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8BE9C" w14:textId="4B8695FF" w:rsidR="00F40186" w:rsidRDefault="00F40186" w:rsidP="00F401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REGIONAL HAZE PLANNING WORK GROUP</w:t>
      </w:r>
    </w:p>
    <w:p w14:paraId="05354175" w14:textId="242E5189" w:rsidR="00F40186" w:rsidRDefault="00F40186" w:rsidP="00F40186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CONTROL MEASURES SUBCOMMITTEE</w:t>
      </w:r>
    </w:p>
    <w:p w14:paraId="5C956439" w14:textId="6D5C29DA" w:rsidR="00F40186" w:rsidRDefault="00F40186" w:rsidP="00F401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Notes of teleconference</w:t>
      </w:r>
    </w:p>
    <w:p w14:paraId="216E8D5F" w14:textId="3BD7DA85" w:rsidR="00F40186" w:rsidRDefault="00EC3629" w:rsidP="00EC3629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EC3629">
        <w:rPr>
          <w:rFonts w:ascii="Times New Roman" w:hAnsi="Times New Roman" w:cs="Times New Roman"/>
          <w:b/>
          <w:sz w:val="24"/>
          <w:szCs w:val="24"/>
        </w:rPr>
        <w:t xml:space="preserve">Monday, </w:t>
      </w:r>
      <w:r w:rsidR="004C560E">
        <w:rPr>
          <w:rFonts w:ascii="Times New Roman" w:hAnsi="Times New Roman" w:cs="Times New Roman"/>
          <w:b/>
          <w:sz w:val="24"/>
          <w:szCs w:val="24"/>
        </w:rPr>
        <w:t>March 23</w:t>
      </w:r>
      <w:r w:rsidRPr="00EC3629">
        <w:rPr>
          <w:rFonts w:ascii="Times New Roman" w:hAnsi="Times New Roman" w:cs="Times New Roman"/>
          <w:b/>
          <w:sz w:val="24"/>
          <w:szCs w:val="24"/>
        </w:rPr>
        <w:t>, 2020</w:t>
      </w:r>
    </w:p>
    <w:p w14:paraId="59B23083" w14:textId="0A2DFDCE" w:rsidR="00EC3629" w:rsidRPr="00EC3629" w:rsidRDefault="00EC3629" w:rsidP="00F40186">
      <w:pPr>
        <w:spacing w:before="480" w:after="240"/>
        <w:rPr>
          <w:rFonts w:ascii="Times New Roman" w:hAnsi="Times New Roman" w:cs="Times New Roman"/>
          <w:b/>
          <w:sz w:val="24"/>
          <w:szCs w:val="24"/>
        </w:rPr>
      </w:pPr>
      <w:r w:rsidRPr="00EC3629">
        <w:rPr>
          <w:rFonts w:ascii="Times New Roman" w:hAnsi="Times New Roman" w:cs="Times New Roman"/>
          <w:b/>
          <w:sz w:val="24"/>
          <w:szCs w:val="24"/>
        </w:rPr>
        <w:t>Action Items that resulted from the call</w:t>
      </w:r>
    </w:p>
    <w:p w14:paraId="11B4B5F3" w14:textId="2321BCFE" w:rsidR="006053C2" w:rsidRPr="00982BFF" w:rsidRDefault="00982BFF" w:rsidP="00C3650A">
      <w:pPr>
        <w:pStyle w:val="ListParagraph"/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WRAP members should contact Tom Moore of WRAP providing feedback on what they would like to see as far as additional control measures modeling.</w:t>
      </w:r>
      <w:r w:rsidR="00A33F43">
        <w:rPr>
          <w:rFonts w:ascii="Times New Roman" w:hAnsi="Times New Roman" w:cs="Times New Roman"/>
          <w:sz w:val="24"/>
          <w:szCs w:val="24"/>
        </w:rPr>
        <w:t xml:space="preserve"> Example: a second round of modeling might be done with data submitted by states by July 1. </w:t>
      </w:r>
    </w:p>
    <w:p w14:paraId="5CB4D41D" w14:textId="77777777" w:rsidR="00EC3629" w:rsidRPr="003D010E" w:rsidRDefault="006F4F6C" w:rsidP="00EC3629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AGENDA ITEMS</w:t>
      </w:r>
    </w:p>
    <w:p w14:paraId="203A3627" w14:textId="77777777" w:rsidR="003D010E" w:rsidRPr="006F4F6C" w:rsidRDefault="006F4F6C" w:rsidP="00EC3629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6F4F6C">
        <w:rPr>
          <w:rFonts w:ascii="Times New Roman" w:hAnsi="Times New Roman" w:cs="Times New Roman"/>
          <w:b/>
          <w:sz w:val="24"/>
          <w:szCs w:val="24"/>
        </w:rPr>
        <w:t>1. Roll call</w:t>
      </w:r>
    </w:p>
    <w:p w14:paraId="743C32EF" w14:textId="5665B280" w:rsidR="006F4F6C" w:rsidRDefault="007606E2" w:rsidP="00EC3629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Abq (Ed Merta), CO (</w:t>
      </w:r>
      <w:r w:rsidR="00CA08FC">
        <w:rPr>
          <w:rFonts w:ascii="Times New Roman" w:hAnsi="Times New Roman" w:cs="Times New Roman"/>
          <w:sz w:val="24"/>
          <w:szCs w:val="24"/>
        </w:rPr>
        <w:t>Weston Carloss</w:t>
      </w:r>
      <w:r w:rsidR="00980B9F">
        <w:rPr>
          <w:rFonts w:ascii="Times New Roman" w:hAnsi="Times New Roman" w:cs="Times New Roman"/>
          <w:sz w:val="24"/>
          <w:szCs w:val="24"/>
        </w:rPr>
        <w:t>, Curt Taipale</w:t>
      </w:r>
      <w:r>
        <w:rPr>
          <w:rFonts w:ascii="Times New Roman" w:hAnsi="Times New Roman" w:cs="Times New Roman"/>
          <w:sz w:val="24"/>
          <w:szCs w:val="24"/>
        </w:rPr>
        <w:t>), ID (</w:t>
      </w:r>
      <w:r w:rsidR="00D70AE8">
        <w:rPr>
          <w:rFonts w:ascii="Times New Roman" w:hAnsi="Times New Roman" w:cs="Times New Roman"/>
          <w:sz w:val="24"/>
          <w:szCs w:val="24"/>
        </w:rPr>
        <w:t>Aislin</w:t>
      </w:r>
      <w:r w:rsidR="004E5B60">
        <w:rPr>
          <w:rFonts w:ascii="Times New Roman" w:hAnsi="Times New Roman" w:cs="Times New Roman"/>
          <w:sz w:val="24"/>
          <w:szCs w:val="24"/>
        </w:rPr>
        <w:t>n</w:t>
      </w:r>
      <w:r w:rsidR="00D70AE8">
        <w:rPr>
          <w:rFonts w:ascii="Times New Roman" w:hAnsi="Times New Roman" w:cs="Times New Roman"/>
          <w:sz w:val="24"/>
          <w:szCs w:val="24"/>
        </w:rPr>
        <w:t xml:space="preserve"> Johns</w:t>
      </w:r>
      <w:r>
        <w:rPr>
          <w:rFonts w:ascii="Times New Roman" w:hAnsi="Times New Roman" w:cs="Times New Roman"/>
          <w:sz w:val="24"/>
          <w:szCs w:val="24"/>
        </w:rPr>
        <w:t>)</w:t>
      </w:r>
      <w:r w:rsidR="00D70AE8">
        <w:rPr>
          <w:rFonts w:ascii="Times New Roman" w:hAnsi="Times New Roman" w:cs="Times New Roman"/>
          <w:sz w:val="24"/>
          <w:szCs w:val="24"/>
        </w:rPr>
        <w:t xml:space="preserve">, </w:t>
      </w:r>
      <w:r w:rsidR="001378B8">
        <w:rPr>
          <w:rFonts w:ascii="Times New Roman" w:hAnsi="Times New Roman" w:cs="Times New Roman"/>
          <w:sz w:val="24"/>
          <w:szCs w:val="24"/>
        </w:rPr>
        <w:t>MT (</w:t>
      </w:r>
      <w:r w:rsidR="00896BEE">
        <w:rPr>
          <w:rFonts w:ascii="Times New Roman" w:hAnsi="Times New Roman" w:cs="Times New Roman"/>
          <w:sz w:val="24"/>
          <w:szCs w:val="24"/>
        </w:rPr>
        <w:t xml:space="preserve">Chris Green, </w:t>
      </w:r>
      <w:r w:rsidR="006E61AF">
        <w:rPr>
          <w:rFonts w:ascii="Times New Roman" w:hAnsi="Times New Roman" w:cs="Times New Roman"/>
          <w:sz w:val="24"/>
          <w:szCs w:val="24"/>
        </w:rPr>
        <w:t>R</w:t>
      </w:r>
      <w:r w:rsidR="0071187C">
        <w:rPr>
          <w:rFonts w:ascii="Times New Roman" w:hAnsi="Times New Roman" w:cs="Times New Roman"/>
          <w:sz w:val="24"/>
          <w:szCs w:val="24"/>
        </w:rPr>
        <w:t>h</w:t>
      </w:r>
      <w:r w:rsidR="006E61AF">
        <w:rPr>
          <w:rFonts w:ascii="Times New Roman" w:hAnsi="Times New Roman" w:cs="Times New Roman"/>
          <w:sz w:val="24"/>
          <w:szCs w:val="24"/>
        </w:rPr>
        <w:t>onda Payne</w:t>
      </w:r>
      <w:r w:rsidR="001378B8">
        <w:rPr>
          <w:rFonts w:ascii="Times New Roman" w:hAnsi="Times New Roman" w:cs="Times New Roman"/>
          <w:sz w:val="24"/>
          <w:szCs w:val="24"/>
        </w:rPr>
        <w:t>)</w:t>
      </w:r>
      <w:r w:rsidR="006E61AF">
        <w:rPr>
          <w:rFonts w:ascii="Times New Roman" w:hAnsi="Times New Roman" w:cs="Times New Roman"/>
          <w:sz w:val="24"/>
          <w:szCs w:val="24"/>
        </w:rPr>
        <w:t xml:space="preserve">, </w:t>
      </w:r>
      <w:r w:rsidR="00272115">
        <w:rPr>
          <w:rFonts w:ascii="Times New Roman" w:hAnsi="Times New Roman" w:cs="Times New Roman"/>
          <w:sz w:val="24"/>
          <w:szCs w:val="24"/>
        </w:rPr>
        <w:t xml:space="preserve">NM (Cember Hardison, </w:t>
      </w:r>
      <w:r w:rsidR="004D168B">
        <w:rPr>
          <w:rFonts w:ascii="Times New Roman" w:hAnsi="Times New Roman" w:cs="Times New Roman"/>
          <w:sz w:val="24"/>
          <w:szCs w:val="24"/>
        </w:rPr>
        <w:t>Mark Jone</w:t>
      </w:r>
      <w:r w:rsidR="00272115">
        <w:rPr>
          <w:rFonts w:ascii="Times New Roman" w:hAnsi="Times New Roman" w:cs="Times New Roman"/>
          <w:sz w:val="24"/>
          <w:szCs w:val="24"/>
        </w:rPr>
        <w:t>s,)</w:t>
      </w:r>
      <w:r w:rsidR="004D168B">
        <w:rPr>
          <w:rFonts w:ascii="Times New Roman" w:hAnsi="Times New Roman" w:cs="Times New Roman"/>
          <w:sz w:val="24"/>
          <w:szCs w:val="24"/>
        </w:rPr>
        <w:t xml:space="preserve">, </w:t>
      </w:r>
      <w:r w:rsidR="009D5AE3">
        <w:rPr>
          <w:rFonts w:ascii="Times New Roman" w:hAnsi="Times New Roman" w:cs="Times New Roman"/>
          <w:sz w:val="24"/>
          <w:szCs w:val="24"/>
        </w:rPr>
        <w:t>ND</w:t>
      </w:r>
      <w:r w:rsidR="00896BEE">
        <w:rPr>
          <w:rFonts w:ascii="Times New Roman" w:hAnsi="Times New Roman" w:cs="Times New Roman"/>
          <w:sz w:val="24"/>
          <w:szCs w:val="24"/>
        </w:rPr>
        <w:t xml:space="preserve"> (David Stroh), </w:t>
      </w:r>
      <w:r w:rsidR="006F6A2A">
        <w:rPr>
          <w:rFonts w:ascii="Times New Roman" w:hAnsi="Times New Roman" w:cs="Times New Roman"/>
          <w:sz w:val="24"/>
          <w:szCs w:val="24"/>
        </w:rPr>
        <w:t xml:space="preserve">NV (Steven McNeese), </w:t>
      </w:r>
      <w:r w:rsidR="00B443C0">
        <w:rPr>
          <w:rFonts w:ascii="Times New Roman" w:hAnsi="Times New Roman" w:cs="Times New Roman"/>
          <w:sz w:val="24"/>
          <w:szCs w:val="24"/>
        </w:rPr>
        <w:t>OR (D Pei Wu),</w:t>
      </w:r>
      <w:r w:rsidR="006F6A2A">
        <w:rPr>
          <w:rFonts w:ascii="Times New Roman" w:hAnsi="Times New Roman" w:cs="Times New Roman"/>
          <w:sz w:val="24"/>
          <w:szCs w:val="24"/>
        </w:rPr>
        <w:t xml:space="preserve"> </w:t>
      </w:r>
      <w:r w:rsidR="00EB156A">
        <w:rPr>
          <w:rFonts w:ascii="Times New Roman" w:hAnsi="Times New Roman" w:cs="Times New Roman"/>
          <w:sz w:val="24"/>
          <w:szCs w:val="24"/>
        </w:rPr>
        <w:t>SD (</w:t>
      </w:r>
      <w:r w:rsidR="009D5AE3">
        <w:rPr>
          <w:rFonts w:ascii="Times New Roman" w:hAnsi="Times New Roman" w:cs="Times New Roman"/>
          <w:sz w:val="24"/>
          <w:szCs w:val="24"/>
        </w:rPr>
        <w:t xml:space="preserve">Rick </w:t>
      </w:r>
      <w:r w:rsidR="00EB156A">
        <w:rPr>
          <w:rFonts w:ascii="Times New Roman" w:hAnsi="Times New Roman" w:cs="Times New Roman"/>
          <w:sz w:val="24"/>
          <w:szCs w:val="24"/>
        </w:rPr>
        <w:t>Boddicker</w:t>
      </w:r>
      <w:r w:rsidR="009D5AE3">
        <w:rPr>
          <w:rFonts w:ascii="Times New Roman" w:hAnsi="Times New Roman" w:cs="Times New Roman"/>
          <w:sz w:val="24"/>
          <w:szCs w:val="24"/>
        </w:rPr>
        <w:t xml:space="preserve">), </w:t>
      </w:r>
      <w:r w:rsidR="00C86275">
        <w:rPr>
          <w:rFonts w:ascii="Times New Roman" w:hAnsi="Times New Roman" w:cs="Times New Roman"/>
          <w:sz w:val="24"/>
          <w:szCs w:val="24"/>
        </w:rPr>
        <w:t>UT (</w:t>
      </w:r>
      <w:r w:rsidR="00C16844">
        <w:rPr>
          <w:rFonts w:ascii="Times New Roman" w:hAnsi="Times New Roman" w:cs="Times New Roman"/>
          <w:sz w:val="24"/>
          <w:szCs w:val="24"/>
        </w:rPr>
        <w:t xml:space="preserve">Jay </w:t>
      </w:r>
      <w:r w:rsidR="00C86275">
        <w:rPr>
          <w:rFonts w:ascii="Times New Roman" w:hAnsi="Times New Roman" w:cs="Times New Roman"/>
          <w:sz w:val="24"/>
          <w:szCs w:val="24"/>
        </w:rPr>
        <w:t>Baker</w:t>
      </w:r>
      <w:r w:rsidR="00C16844">
        <w:rPr>
          <w:rFonts w:ascii="Times New Roman" w:hAnsi="Times New Roman" w:cs="Times New Roman"/>
          <w:sz w:val="24"/>
          <w:szCs w:val="24"/>
        </w:rPr>
        <w:t xml:space="preserve">), </w:t>
      </w:r>
      <w:r w:rsidR="00142C52">
        <w:rPr>
          <w:rFonts w:ascii="Times New Roman" w:hAnsi="Times New Roman" w:cs="Times New Roman"/>
          <w:sz w:val="24"/>
          <w:szCs w:val="24"/>
        </w:rPr>
        <w:t>WA (</w:t>
      </w:r>
      <w:r w:rsidR="00C16844">
        <w:rPr>
          <w:rFonts w:ascii="Times New Roman" w:hAnsi="Times New Roman" w:cs="Times New Roman"/>
          <w:sz w:val="24"/>
          <w:szCs w:val="24"/>
        </w:rPr>
        <w:t xml:space="preserve">Gary </w:t>
      </w:r>
      <w:r w:rsidR="00142C52">
        <w:rPr>
          <w:rFonts w:ascii="Times New Roman" w:hAnsi="Times New Roman" w:cs="Times New Roman"/>
          <w:sz w:val="24"/>
          <w:szCs w:val="24"/>
        </w:rPr>
        <w:t>Huitsing</w:t>
      </w:r>
      <w:r w:rsidR="00C16844">
        <w:rPr>
          <w:rFonts w:ascii="Times New Roman" w:hAnsi="Times New Roman" w:cs="Times New Roman"/>
          <w:sz w:val="24"/>
          <w:szCs w:val="24"/>
        </w:rPr>
        <w:t xml:space="preserve">), </w:t>
      </w:r>
      <w:r w:rsidR="00712E99">
        <w:rPr>
          <w:rFonts w:ascii="Times New Roman" w:hAnsi="Times New Roman" w:cs="Times New Roman"/>
          <w:sz w:val="24"/>
          <w:szCs w:val="24"/>
        </w:rPr>
        <w:t>WY</w:t>
      </w:r>
      <w:r w:rsidR="007E4375">
        <w:rPr>
          <w:rFonts w:ascii="Times New Roman" w:hAnsi="Times New Roman" w:cs="Times New Roman"/>
          <w:sz w:val="24"/>
          <w:szCs w:val="24"/>
        </w:rPr>
        <w:t>(Amber Potts</w:t>
      </w:r>
      <w:r w:rsidR="00712E99">
        <w:rPr>
          <w:rFonts w:ascii="Times New Roman" w:hAnsi="Times New Roman" w:cs="Times New Roman"/>
          <w:sz w:val="24"/>
          <w:szCs w:val="24"/>
        </w:rPr>
        <w:t>)</w:t>
      </w:r>
      <w:r w:rsidR="00C71497">
        <w:rPr>
          <w:rFonts w:ascii="Times New Roman" w:hAnsi="Times New Roman" w:cs="Times New Roman"/>
          <w:sz w:val="24"/>
          <w:szCs w:val="24"/>
        </w:rPr>
        <w:t xml:space="preserve">, </w:t>
      </w:r>
      <w:r w:rsidR="006F6A2A">
        <w:rPr>
          <w:rFonts w:ascii="Times New Roman" w:hAnsi="Times New Roman" w:cs="Times New Roman"/>
          <w:sz w:val="24"/>
          <w:szCs w:val="24"/>
        </w:rPr>
        <w:t>WRAP (Tom Moore),</w:t>
      </w:r>
    </w:p>
    <w:p w14:paraId="447AE094" w14:textId="77777777" w:rsidR="006F4F6C" w:rsidRPr="006F4F6C" w:rsidRDefault="006F4F6C" w:rsidP="00EC3629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6F4F6C">
        <w:rPr>
          <w:rFonts w:ascii="Times New Roman" w:hAnsi="Times New Roman" w:cs="Times New Roman"/>
          <w:b/>
          <w:sz w:val="24"/>
          <w:szCs w:val="24"/>
        </w:rPr>
        <w:t>2. Volunteer for note taking</w:t>
      </w:r>
    </w:p>
    <w:p w14:paraId="39065B04" w14:textId="77777777" w:rsidR="006F4F6C" w:rsidRDefault="00961112" w:rsidP="00EC3629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 Merta</w:t>
      </w:r>
    </w:p>
    <w:p w14:paraId="43DE8CB5" w14:textId="77777777" w:rsidR="006F4F6C" w:rsidRPr="006F4F6C" w:rsidRDefault="006F4F6C" w:rsidP="00EC3629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6F4F6C">
        <w:rPr>
          <w:rFonts w:ascii="Times New Roman" w:hAnsi="Times New Roman" w:cs="Times New Roman"/>
          <w:b/>
          <w:sz w:val="24"/>
          <w:szCs w:val="24"/>
        </w:rPr>
        <w:t>3. Approve meeting notes from last call</w:t>
      </w:r>
    </w:p>
    <w:p w14:paraId="4BC8D6F1" w14:textId="483EA354" w:rsidR="006F4F6C" w:rsidRDefault="00F40186" w:rsidP="00EC3629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subcommittee approved the February notes without amendment. </w:t>
      </w:r>
    </w:p>
    <w:p w14:paraId="3190EB40" w14:textId="4C3C12EC" w:rsidR="00C31B4B" w:rsidRDefault="006F4F6C" w:rsidP="00EC3629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6F4F6C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4C560E" w:rsidRPr="004C560E">
        <w:rPr>
          <w:rFonts w:ascii="Times New Roman" w:hAnsi="Times New Roman" w:cs="Times New Roman"/>
          <w:b/>
          <w:sz w:val="24"/>
          <w:szCs w:val="24"/>
        </w:rPr>
        <w:t>Follow-up on emission reduction projections each state provided to WRAP</w:t>
      </w:r>
      <w:r w:rsidR="009303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10AE8B4" w14:textId="1F254B67" w:rsidR="00CD3A94" w:rsidRDefault="00CD3A94" w:rsidP="00EC3629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Update on each state's four factor work</w:t>
      </w:r>
    </w:p>
    <w:p w14:paraId="3908C5CC" w14:textId="5F3C282D" w:rsidR="00930339" w:rsidRPr="00930339" w:rsidRDefault="00CD3A94" w:rsidP="00EC3629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930339">
        <w:rPr>
          <w:rFonts w:ascii="Times New Roman" w:hAnsi="Times New Roman" w:cs="Times New Roman"/>
          <w:b/>
          <w:i/>
          <w:sz w:val="24"/>
          <w:szCs w:val="24"/>
        </w:rPr>
        <w:t>The above two items were addressed simultaneously on the cal</w:t>
      </w:r>
      <w:r w:rsidR="00930339">
        <w:rPr>
          <w:rFonts w:ascii="Times New Roman" w:hAnsi="Times New Roman" w:cs="Times New Roman"/>
          <w:b/>
          <w:i/>
          <w:sz w:val="24"/>
          <w:szCs w:val="24"/>
        </w:rPr>
        <w:t>l. WRAP had asked states to submit by March 16, 2020 the projected 2028 emission reductions they want WRAP to model</w:t>
      </w:r>
      <w:r w:rsidR="00CE686B">
        <w:rPr>
          <w:rFonts w:ascii="Times New Roman" w:hAnsi="Times New Roman" w:cs="Times New Roman"/>
          <w:b/>
          <w:i/>
          <w:sz w:val="24"/>
          <w:szCs w:val="24"/>
        </w:rPr>
        <w:t xml:space="preserve">, over and </w:t>
      </w:r>
      <w:r w:rsidR="00E075DA">
        <w:rPr>
          <w:rFonts w:ascii="Times New Roman" w:hAnsi="Times New Roman" w:cs="Times New Roman"/>
          <w:b/>
          <w:i/>
          <w:sz w:val="24"/>
          <w:szCs w:val="24"/>
        </w:rPr>
        <w:t>a</w:t>
      </w:r>
      <w:r w:rsidR="00CE686B">
        <w:rPr>
          <w:rFonts w:ascii="Times New Roman" w:hAnsi="Times New Roman" w:cs="Times New Roman"/>
          <w:b/>
          <w:i/>
          <w:sz w:val="24"/>
          <w:szCs w:val="24"/>
        </w:rPr>
        <w:t>bove the 2028 on the books/on the way (OTB/OTW) scenario.</w:t>
      </w:r>
    </w:p>
    <w:p w14:paraId="2F5658CD" w14:textId="259F9006" w:rsidR="00CD3A94" w:rsidRPr="00CD3A94" w:rsidRDefault="00CD3A94" w:rsidP="00EC3629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930339">
        <w:rPr>
          <w:rFonts w:ascii="Times New Roman" w:hAnsi="Times New Roman" w:cs="Times New Roman"/>
          <w:sz w:val="24"/>
          <w:szCs w:val="24"/>
          <w:u w:val="single"/>
        </w:rPr>
        <w:t>City of Albuquerque</w:t>
      </w:r>
      <w:r w:rsidR="00BC0BD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0BD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ubmitted 2028 emission reductions (NOx and SO2) to WRAP for a single Portland cement plant. Will need to request further information </w:t>
      </w:r>
      <w:r w:rsidR="00BB6437">
        <w:rPr>
          <w:rFonts w:ascii="Times New Roman" w:hAnsi="Times New Roman" w:cs="Times New Roman"/>
          <w:sz w:val="24"/>
          <w:szCs w:val="24"/>
        </w:rPr>
        <w:t xml:space="preserve">from the facility before deciding on possible modeling of additional reductions. </w:t>
      </w:r>
    </w:p>
    <w:p w14:paraId="49F36A24" w14:textId="430CF617" w:rsidR="0039288C" w:rsidRDefault="0039288C" w:rsidP="00EC3629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930339">
        <w:rPr>
          <w:rFonts w:ascii="Times New Roman" w:hAnsi="Times New Roman" w:cs="Times New Roman"/>
          <w:sz w:val="24"/>
          <w:szCs w:val="24"/>
          <w:u w:val="single"/>
        </w:rPr>
        <w:t>C</w:t>
      </w:r>
      <w:r w:rsidR="00BB6437" w:rsidRPr="00930339">
        <w:rPr>
          <w:rFonts w:ascii="Times New Roman" w:hAnsi="Times New Roman" w:cs="Times New Roman"/>
          <w:sz w:val="24"/>
          <w:szCs w:val="24"/>
          <w:u w:val="single"/>
        </w:rPr>
        <w:t>olorado</w:t>
      </w:r>
      <w:r w:rsidR="00BC0BDB">
        <w:rPr>
          <w:rFonts w:ascii="Times New Roman" w:hAnsi="Times New Roman" w:cs="Times New Roman"/>
          <w:sz w:val="24"/>
          <w:szCs w:val="24"/>
        </w:rPr>
        <w:t>. F</w:t>
      </w:r>
      <w:r w:rsidR="00BB6437">
        <w:rPr>
          <w:rFonts w:ascii="Times New Roman" w:hAnsi="Times New Roman" w:cs="Times New Roman"/>
          <w:sz w:val="24"/>
          <w:szCs w:val="24"/>
        </w:rPr>
        <w:t>or 2028 control scenario modeling,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6437">
        <w:rPr>
          <w:rFonts w:ascii="Times New Roman" w:hAnsi="Times New Roman" w:cs="Times New Roman"/>
          <w:sz w:val="24"/>
          <w:szCs w:val="24"/>
        </w:rPr>
        <w:t>submitted the levels of emissions reflected in OTB/OTW scenario. OTB/OTW scenario envisions "p</w:t>
      </w:r>
      <w:r>
        <w:rPr>
          <w:rFonts w:ascii="Times New Roman" w:hAnsi="Times New Roman" w:cs="Times New Roman"/>
          <w:sz w:val="24"/>
          <w:szCs w:val="24"/>
        </w:rPr>
        <w:t>retty substantial</w:t>
      </w:r>
      <w:r w:rsidR="00BB6437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reductions, some</w:t>
      </w:r>
      <w:r w:rsidR="00BB6437">
        <w:rPr>
          <w:rFonts w:ascii="Times New Roman" w:hAnsi="Times New Roman" w:cs="Times New Roman"/>
          <w:sz w:val="24"/>
          <w:szCs w:val="24"/>
        </w:rPr>
        <w:t xml:space="preserve"> of which are</w:t>
      </w:r>
      <w:r>
        <w:rPr>
          <w:rFonts w:ascii="Times New Roman" w:hAnsi="Times New Roman" w:cs="Times New Roman"/>
          <w:sz w:val="24"/>
          <w:szCs w:val="24"/>
        </w:rPr>
        <w:t xml:space="preserve"> assoc</w:t>
      </w:r>
      <w:r w:rsidR="00BB6437">
        <w:rPr>
          <w:rFonts w:ascii="Times New Roman" w:hAnsi="Times New Roman" w:cs="Times New Roman"/>
          <w:sz w:val="24"/>
          <w:szCs w:val="24"/>
        </w:rPr>
        <w:t xml:space="preserve">iated with </w:t>
      </w:r>
      <w:r>
        <w:rPr>
          <w:rFonts w:ascii="Times New Roman" w:hAnsi="Times New Roman" w:cs="Times New Roman"/>
          <w:sz w:val="24"/>
          <w:szCs w:val="24"/>
        </w:rPr>
        <w:t>retirement of coal</w:t>
      </w:r>
      <w:r w:rsidR="00BB6437">
        <w:rPr>
          <w:rFonts w:ascii="Times New Roman" w:hAnsi="Times New Roman" w:cs="Times New Roman"/>
          <w:sz w:val="24"/>
          <w:szCs w:val="24"/>
        </w:rPr>
        <w:t xml:space="preserve"> fired power plants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A116E">
        <w:rPr>
          <w:rFonts w:ascii="Times New Roman" w:hAnsi="Times New Roman" w:cs="Times New Roman"/>
          <w:sz w:val="24"/>
          <w:szCs w:val="24"/>
        </w:rPr>
        <w:t>Other</w:t>
      </w:r>
      <w:r w:rsidR="00C238C4">
        <w:rPr>
          <w:rFonts w:ascii="Times New Roman" w:hAnsi="Times New Roman" w:cs="Times New Roman"/>
          <w:sz w:val="24"/>
          <w:szCs w:val="24"/>
        </w:rPr>
        <w:t xml:space="preserve"> types of facilities are</w:t>
      </w:r>
      <w:r w:rsidR="004A116E">
        <w:rPr>
          <w:rFonts w:ascii="Times New Roman" w:hAnsi="Times New Roman" w:cs="Times New Roman"/>
          <w:sz w:val="24"/>
          <w:szCs w:val="24"/>
        </w:rPr>
        <w:t xml:space="preserve"> implementing </w:t>
      </w:r>
      <w:r w:rsidR="00C238C4">
        <w:rPr>
          <w:rFonts w:ascii="Times New Roman" w:hAnsi="Times New Roman" w:cs="Times New Roman"/>
          <w:sz w:val="24"/>
          <w:szCs w:val="24"/>
        </w:rPr>
        <w:t>reasonable progress</w:t>
      </w:r>
      <w:r w:rsidR="004A116E">
        <w:rPr>
          <w:rFonts w:ascii="Times New Roman" w:hAnsi="Times New Roman" w:cs="Times New Roman"/>
          <w:sz w:val="24"/>
          <w:szCs w:val="24"/>
        </w:rPr>
        <w:t xml:space="preserve"> controls </w:t>
      </w:r>
      <w:r w:rsidR="00C238C4">
        <w:rPr>
          <w:rFonts w:ascii="Times New Roman" w:hAnsi="Times New Roman" w:cs="Times New Roman"/>
          <w:sz w:val="24"/>
          <w:szCs w:val="24"/>
        </w:rPr>
        <w:t xml:space="preserve">(i.e. non-BART) </w:t>
      </w:r>
      <w:r w:rsidR="004A116E">
        <w:rPr>
          <w:rFonts w:ascii="Times New Roman" w:hAnsi="Times New Roman" w:cs="Times New Roman"/>
          <w:sz w:val="24"/>
          <w:szCs w:val="24"/>
        </w:rPr>
        <w:t xml:space="preserve">from </w:t>
      </w:r>
      <w:r w:rsidR="00C238C4">
        <w:rPr>
          <w:rFonts w:ascii="Times New Roman" w:hAnsi="Times New Roman" w:cs="Times New Roman"/>
          <w:sz w:val="24"/>
          <w:szCs w:val="24"/>
        </w:rPr>
        <w:t>first</w:t>
      </w:r>
      <w:r w:rsidR="004A116E">
        <w:rPr>
          <w:rFonts w:ascii="Times New Roman" w:hAnsi="Times New Roman" w:cs="Times New Roman"/>
          <w:sz w:val="24"/>
          <w:szCs w:val="24"/>
        </w:rPr>
        <w:t xml:space="preserve"> round</w:t>
      </w:r>
      <w:r w:rsidR="00C238C4">
        <w:rPr>
          <w:rFonts w:ascii="Times New Roman" w:hAnsi="Times New Roman" w:cs="Times New Roman"/>
          <w:sz w:val="24"/>
          <w:szCs w:val="24"/>
        </w:rPr>
        <w:t xml:space="preserve"> of regional haze planning. Colora</w:t>
      </w:r>
      <w:r w:rsidR="008A62F5">
        <w:rPr>
          <w:rFonts w:ascii="Times New Roman" w:hAnsi="Times New Roman" w:cs="Times New Roman"/>
          <w:sz w:val="24"/>
          <w:szCs w:val="24"/>
        </w:rPr>
        <w:t>d</w:t>
      </w:r>
      <w:r w:rsidR="00C238C4">
        <w:rPr>
          <w:rFonts w:ascii="Times New Roman" w:hAnsi="Times New Roman" w:cs="Times New Roman"/>
          <w:sz w:val="24"/>
          <w:szCs w:val="24"/>
        </w:rPr>
        <w:t>o u</w:t>
      </w:r>
      <w:r w:rsidR="004A116E">
        <w:rPr>
          <w:rFonts w:ascii="Times New Roman" w:hAnsi="Times New Roman" w:cs="Times New Roman"/>
          <w:sz w:val="24"/>
          <w:szCs w:val="24"/>
        </w:rPr>
        <w:t xml:space="preserve">nable to identify future reductions at this point due to </w:t>
      </w:r>
      <w:r w:rsidR="00C238C4">
        <w:rPr>
          <w:rFonts w:ascii="Times New Roman" w:hAnsi="Times New Roman" w:cs="Times New Roman"/>
          <w:sz w:val="24"/>
          <w:szCs w:val="24"/>
        </w:rPr>
        <w:t xml:space="preserve">fact that they are </w:t>
      </w:r>
      <w:r w:rsidR="004A116E">
        <w:rPr>
          <w:rFonts w:ascii="Times New Roman" w:hAnsi="Times New Roman" w:cs="Times New Roman"/>
          <w:sz w:val="24"/>
          <w:szCs w:val="24"/>
        </w:rPr>
        <w:t>still going through</w:t>
      </w:r>
      <w:r w:rsidR="00C238C4">
        <w:rPr>
          <w:rFonts w:ascii="Times New Roman" w:hAnsi="Times New Roman" w:cs="Times New Roman"/>
          <w:sz w:val="24"/>
          <w:szCs w:val="24"/>
        </w:rPr>
        <w:t xml:space="preserve"> four factor analysis </w:t>
      </w:r>
      <w:r w:rsidR="004A116E">
        <w:rPr>
          <w:rFonts w:ascii="Times New Roman" w:hAnsi="Times New Roman" w:cs="Times New Roman"/>
          <w:sz w:val="24"/>
          <w:szCs w:val="24"/>
        </w:rPr>
        <w:t xml:space="preserve">process, that's why </w:t>
      </w:r>
      <w:r w:rsidR="00C238C4">
        <w:rPr>
          <w:rFonts w:ascii="Times New Roman" w:hAnsi="Times New Roman" w:cs="Times New Roman"/>
          <w:sz w:val="24"/>
          <w:szCs w:val="24"/>
        </w:rPr>
        <w:t>they</w:t>
      </w:r>
      <w:r w:rsidR="004A116E">
        <w:rPr>
          <w:rFonts w:ascii="Times New Roman" w:hAnsi="Times New Roman" w:cs="Times New Roman"/>
          <w:sz w:val="24"/>
          <w:szCs w:val="24"/>
        </w:rPr>
        <w:t xml:space="preserve"> went with OTB/OTW. </w:t>
      </w:r>
      <w:r w:rsidR="00C238C4">
        <w:rPr>
          <w:rFonts w:ascii="Times New Roman" w:hAnsi="Times New Roman" w:cs="Times New Roman"/>
          <w:sz w:val="24"/>
          <w:szCs w:val="24"/>
        </w:rPr>
        <w:t>Colorado</w:t>
      </w:r>
      <w:r w:rsidR="004152DE">
        <w:rPr>
          <w:rFonts w:ascii="Times New Roman" w:hAnsi="Times New Roman" w:cs="Times New Roman"/>
          <w:sz w:val="24"/>
          <w:szCs w:val="24"/>
        </w:rPr>
        <w:t xml:space="preserve"> ha</w:t>
      </w:r>
      <w:r w:rsidR="00C238C4">
        <w:rPr>
          <w:rFonts w:ascii="Times New Roman" w:hAnsi="Times New Roman" w:cs="Times New Roman"/>
          <w:sz w:val="24"/>
          <w:szCs w:val="24"/>
        </w:rPr>
        <w:t xml:space="preserve">s </w:t>
      </w:r>
      <w:r w:rsidR="004152DE">
        <w:rPr>
          <w:rFonts w:ascii="Times New Roman" w:hAnsi="Times New Roman" w:cs="Times New Roman"/>
          <w:sz w:val="24"/>
          <w:szCs w:val="24"/>
        </w:rPr>
        <w:lastRenderedPageBreak/>
        <w:t>requested addit</w:t>
      </w:r>
      <w:r w:rsidR="00C238C4">
        <w:rPr>
          <w:rFonts w:ascii="Times New Roman" w:hAnsi="Times New Roman" w:cs="Times New Roman"/>
          <w:sz w:val="24"/>
          <w:szCs w:val="24"/>
        </w:rPr>
        <w:t xml:space="preserve">ional </w:t>
      </w:r>
      <w:r w:rsidR="004152DE">
        <w:rPr>
          <w:rFonts w:ascii="Times New Roman" w:hAnsi="Times New Roman" w:cs="Times New Roman"/>
          <w:sz w:val="24"/>
          <w:szCs w:val="24"/>
        </w:rPr>
        <w:t xml:space="preserve">info from cement plants, but a lot of them are pretty well controlled, a few have multistage precalciner/preheater, </w:t>
      </w:r>
      <w:r w:rsidR="00C238C4">
        <w:rPr>
          <w:rFonts w:ascii="Times New Roman" w:hAnsi="Times New Roman" w:cs="Times New Roman"/>
          <w:sz w:val="24"/>
          <w:szCs w:val="24"/>
        </w:rPr>
        <w:t>selective non-catalytic reduction (</w:t>
      </w:r>
      <w:r w:rsidR="004152DE">
        <w:rPr>
          <w:rFonts w:ascii="Times New Roman" w:hAnsi="Times New Roman" w:cs="Times New Roman"/>
          <w:sz w:val="24"/>
          <w:szCs w:val="24"/>
        </w:rPr>
        <w:t>SNCR</w:t>
      </w:r>
      <w:r w:rsidR="00C238C4">
        <w:rPr>
          <w:rFonts w:ascii="Times New Roman" w:hAnsi="Times New Roman" w:cs="Times New Roman"/>
          <w:sz w:val="24"/>
          <w:szCs w:val="24"/>
        </w:rPr>
        <w:t>)</w:t>
      </w:r>
      <w:r w:rsidR="004152DE">
        <w:rPr>
          <w:rFonts w:ascii="Times New Roman" w:hAnsi="Times New Roman" w:cs="Times New Roman"/>
          <w:sz w:val="24"/>
          <w:szCs w:val="24"/>
        </w:rPr>
        <w:t>, maybe they can run SNCR more --</w:t>
      </w:r>
      <w:r w:rsidR="00C238C4">
        <w:rPr>
          <w:rFonts w:ascii="Times New Roman" w:hAnsi="Times New Roman" w:cs="Times New Roman"/>
          <w:sz w:val="24"/>
          <w:szCs w:val="24"/>
        </w:rPr>
        <w:t xml:space="preserve"> Colorado is</w:t>
      </w:r>
      <w:r w:rsidR="004152DE">
        <w:rPr>
          <w:rFonts w:ascii="Times New Roman" w:hAnsi="Times New Roman" w:cs="Times New Roman"/>
          <w:sz w:val="24"/>
          <w:szCs w:val="24"/>
        </w:rPr>
        <w:t xml:space="preserve"> looking at that. That's probably the most reasonable control option </w:t>
      </w:r>
      <w:r w:rsidR="00883E7A">
        <w:rPr>
          <w:rFonts w:ascii="Times New Roman" w:hAnsi="Times New Roman" w:cs="Times New Roman"/>
          <w:sz w:val="24"/>
          <w:szCs w:val="24"/>
        </w:rPr>
        <w:t>Colorado has</w:t>
      </w:r>
      <w:r w:rsidR="004152DE">
        <w:rPr>
          <w:rFonts w:ascii="Times New Roman" w:hAnsi="Times New Roman" w:cs="Times New Roman"/>
          <w:sz w:val="24"/>
          <w:szCs w:val="24"/>
        </w:rPr>
        <w:t xml:space="preserve"> for those. </w:t>
      </w:r>
      <w:r w:rsidR="00B24309">
        <w:rPr>
          <w:rFonts w:ascii="Times New Roman" w:hAnsi="Times New Roman" w:cs="Times New Roman"/>
          <w:sz w:val="24"/>
          <w:szCs w:val="24"/>
        </w:rPr>
        <w:t>Colorado</w:t>
      </w:r>
      <w:r w:rsidR="004152DE">
        <w:rPr>
          <w:rFonts w:ascii="Times New Roman" w:hAnsi="Times New Roman" w:cs="Times New Roman"/>
          <w:sz w:val="24"/>
          <w:szCs w:val="24"/>
        </w:rPr>
        <w:t xml:space="preserve"> still looking </w:t>
      </w:r>
      <w:r w:rsidR="00DF754A">
        <w:rPr>
          <w:rFonts w:ascii="Times New Roman" w:hAnsi="Times New Roman" w:cs="Times New Roman"/>
          <w:sz w:val="24"/>
          <w:szCs w:val="24"/>
        </w:rPr>
        <w:t>at updating state's</w:t>
      </w:r>
      <w:r w:rsidR="004152DE">
        <w:rPr>
          <w:rFonts w:ascii="Times New Roman" w:hAnsi="Times New Roman" w:cs="Times New Roman"/>
          <w:sz w:val="24"/>
          <w:szCs w:val="24"/>
        </w:rPr>
        <w:t xml:space="preserve"> reg</w:t>
      </w:r>
      <w:r w:rsidR="00DF754A">
        <w:rPr>
          <w:rFonts w:ascii="Times New Roman" w:hAnsi="Times New Roman" w:cs="Times New Roman"/>
          <w:sz w:val="24"/>
          <w:szCs w:val="24"/>
        </w:rPr>
        <w:t>ulation</w:t>
      </w:r>
      <w:r w:rsidR="004152DE">
        <w:rPr>
          <w:rFonts w:ascii="Times New Roman" w:hAnsi="Times New Roman" w:cs="Times New Roman"/>
          <w:sz w:val="24"/>
          <w:szCs w:val="24"/>
        </w:rPr>
        <w:t xml:space="preserve"> for </w:t>
      </w:r>
      <w:r w:rsidR="00DF754A">
        <w:rPr>
          <w:rFonts w:ascii="Times New Roman" w:hAnsi="Times New Roman" w:cs="Times New Roman"/>
          <w:sz w:val="24"/>
          <w:szCs w:val="24"/>
        </w:rPr>
        <w:t>natural gas</w:t>
      </w:r>
      <w:r w:rsidR="004152DE">
        <w:rPr>
          <w:rFonts w:ascii="Times New Roman" w:hAnsi="Times New Roman" w:cs="Times New Roman"/>
          <w:sz w:val="24"/>
          <w:szCs w:val="24"/>
        </w:rPr>
        <w:t xml:space="preserve"> fired engines, still meeting with companies about that, nothing finalized, probably </w:t>
      </w:r>
      <w:r w:rsidR="00E36D7B">
        <w:rPr>
          <w:rFonts w:ascii="Times New Roman" w:hAnsi="Times New Roman" w:cs="Times New Roman"/>
          <w:sz w:val="24"/>
          <w:szCs w:val="24"/>
        </w:rPr>
        <w:t xml:space="preserve">a public </w:t>
      </w:r>
      <w:r w:rsidR="004152DE">
        <w:rPr>
          <w:rFonts w:ascii="Times New Roman" w:hAnsi="Times New Roman" w:cs="Times New Roman"/>
          <w:sz w:val="24"/>
          <w:szCs w:val="24"/>
        </w:rPr>
        <w:t>hearing later this summer or in fall, still a little unclear on reductions from those activities</w:t>
      </w:r>
      <w:r w:rsidR="00E36D7B">
        <w:rPr>
          <w:rFonts w:ascii="Times New Roman" w:hAnsi="Times New Roman" w:cs="Times New Roman"/>
          <w:sz w:val="24"/>
          <w:szCs w:val="24"/>
        </w:rPr>
        <w:t xml:space="preserve">. That uncertainty is another reason to </w:t>
      </w:r>
      <w:r w:rsidR="004152DE">
        <w:rPr>
          <w:rFonts w:ascii="Times New Roman" w:hAnsi="Times New Roman" w:cs="Times New Roman"/>
          <w:sz w:val="24"/>
          <w:szCs w:val="24"/>
        </w:rPr>
        <w:t>stay with OTB/OTW</w:t>
      </w:r>
      <w:r w:rsidR="00E36D7B">
        <w:rPr>
          <w:rFonts w:ascii="Times New Roman" w:hAnsi="Times New Roman" w:cs="Times New Roman"/>
          <w:sz w:val="24"/>
          <w:szCs w:val="24"/>
        </w:rPr>
        <w:t xml:space="preserve"> for now</w:t>
      </w:r>
      <w:r w:rsidR="004152D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1D5785C" w14:textId="5F552DE1" w:rsidR="00F12757" w:rsidRDefault="006F56F7" w:rsidP="00EC3629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930339">
        <w:rPr>
          <w:rFonts w:ascii="Times New Roman" w:hAnsi="Times New Roman" w:cs="Times New Roman"/>
          <w:sz w:val="24"/>
          <w:szCs w:val="24"/>
          <w:u w:val="single"/>
        </w:rPr>
        <w:t>Idah</w:t>
      </w:r>
      <w:r w:rsidR="00BC0BDB">
        <w:rPr>
          <w:rFonts w:ascii="Times New Roman" w:hAnsi="Times New Roman" w:cs="Times New Roman"/>
          <w:sz w:val="24"/>
          <w:szCs w:val="24"/>
          <w:u w:val="single"/>
        </w:rPr>
        <w:t>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0BDB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as gone </w:t>
      </w:r>
      <w:r w:rsidR="003A11BD">
        <w:rPr>
          <w:rFonts w:ascii="Times New Roman" w:hAnsi="Times New Roman" w:cs="Times New Roman"/>
          <w:sz w:val="24"/>
          <w:szCs w:val="24"/>
        </w:rPr>
        <w:t xml:space="preserve">back and forth with sources on </w:t>
      </w:r>
      <w:r w:rsidR="00BF73A6">
        <w:rPr>
          <w:rFonts w:ascii="Times New Roman" w:hAnsi="Times New Roman" w:cs="Times New Roman"/>
          <w:sz w:val="24"/>
          <w:szCs w:val="24"/>
        </w:rPr>
        <w:t>four factor</w:t>
      </w:r>
      <w:r w:rsidR="003A11BD">
        <w:rPr>
          <w:rFonts w:ascii="Times New Roman" w:hAnsi="Times New Roman" w:cs="Times New Roman"/>
          <w:sz w:val="24"/>
          <w:szCs w:val="24"/>
        </w:rPr>
        <w:t xml:space="preserve"> progress</w:t>
      </w:r>
      <w:r w:rsidR="00330CDC">
        <w:rPr>
          <w:rFonts w:ascii="Times New Roman" w:hAnsi="Times New Roman" w:cs="Times New Roman"/>
          <w:sz w:val="24"/>
          <w:szCs w:val="24"/>
        </w:rPr>
        <w:t>,</w:t>
      </w:r>
      <w:r w:rsidR="003A11BD">
        <w:rPr>
          <w:rFonts w:ascii="Times New Roman" w:hAnsi="Times New Roman" w:cs="Times New Roman"/>
          <w:sz w:val="24"/>
          <w:szCs w:val="24"/>
        </w:rPr>
        <w:t xml:space="preserve"> still waiting to hear back from </w:t>
      </w:r>
      <w:r w:rsidR="00330CDC">
        <w:rPr>
          <w:rFonts w:ascii="Times New Roman" w:hAnsi="Times New Roman" w:cs="Times New Roman"/>
          <w:sz w:val="24"/>
          <w:szCs w:val="24"/>
        </w:rPr>
        <w:t>three</w:t>
      </w:r>
      <w:r w:rsidR="003A11BD">
        <w:rPr>
          <w:rFonts w:ascii="Times New Roman" w:hAnsi="Times New Roman" w:cs="Times New Roman"/>
          <w:sz w:val="24"/>
          <w:szCs w:val="24"/>
        </w:rPr>
        <w:t xml:space="preserve"> biggest facilities. </w:t>
      </w:r>
      <w:r w:rsidR="00330CDC">
        <w:rPr>
          <w:rFonts w:ascii="Times New Roman" w:hAnsi="Times New Roman" w:cs="Times New Roman"/>
          <w:sz w:val="24"/>
          <w:szCs w:val="24"/>
        </w:rPr>
        <w:t>Those three</w:t>
      </w:r>
      <w:r w:rsidR="003A11BD">
        <w:rPr>
          <w:rFonts w:ascii="Times New Roman" w:hAnsi="Times New Roman" w:cs="Times New Roman"/>
          <w:sz w:val="24"/>
          <w:szCs w:val="24"/>
        </w:rPr>
        <w:t xml:space="preserve"> have sent </w:t>
      </w:r>
      <w:r w:rsidR="00330CDC">
        <w:rPr>
          <w:rFonts w:ascii="Times New Roman" w:hAnsi="Times New Roman" w:cs="Times New Roman"/>
          <w:sz w:val="24"/>
          <w:szCs w:val="24"/>
        </w:rPr>
        <w:t>state</w:t>
      </w:r>
      <w:r w:rsidR="003A11BD">
        <w:rPr>
          <w:rFonts w:ascii="Times New Roman" w:hAnsi="Times New Roman" w:cs="Times New Roman"/>
          <w:sz w:val="24"/>
          <w:szCs w:val="24"/>
        </w:rPr>
        <w:t xml:space="preserve"> initial </w:t>
      </w:r>
      <w:r w:rsidR="00330CDC">
        <w:rPr>
          <w:rFonts w:ascii="Times New Roman" w:hAnsi="Times New Roman" w:cs="Times New Roman"/>
          <w:sz w:val="24"/>
          <w:szCs w:val="24"/>
        </w:rPr>
        <w:t>analyses</w:t>
      </w:r>
      <w:r w:rsidR="003A11BD">
        <w:rPr>
          <w:rFonts w:ascii="Times New Roman" w:hAnsi="Times New Roman" w:cs="Times New Roman"/>
          <w:sz w:val="24"/>
          <w:szCs w:val="24"/>
        </w:rPr>
        <w:t xml:space="preserve"> but </w:t>
      </w:r>
      <w:r w:rsidR="00330CDC">
        <w:rPr>
          <w:rFonts w:ascii="Times New Roman" w:hAnsi="Times New Roman" w:cs="Times New Roman"/>
          <w:sz w:val="24"/>
          <w:szCs w:val="24"/>
        </w:rPr>
        <w:t>state is</w:t>
      </w:r>
      <w:r w:rsidR="003A11BD">
        <w:rPr>
          <w:rFonts w:ascii="Times New Roman" w:hAnsi="Times New Roman" w:cs="Times New Roman"/>
          <w:sz w:val="24"/>
          <w:szCs w:val="24"/>
        </w:rPr>
        <w:t xml:space="preserve"> requesting more information. For control modeling scenario, </w:t>
      </w:r>
      <w:r w:rsidR="00930339">
        <w:rPr>
          <w:rFonts w:ascii="Times New Roman" w:hAnsi="Times New Roman" w:cs="Times New Roman"/>
          <w:sz w:val="24"/>
          <w:szCs w:val="24"/>
        </w:rPr>
        <w:t>Idaho</w:t>
      </w:r>
      <w:r w:rsidR="003A11BD">
        <w:rPr>
          <w:rFonts w:ascii="Times New Roman" w:hAnsi="Times New Roman" w:cs="Times New Roman"/>
          <w:sz w:val="24"/>
          <w:szCs w:val="24"/>
        </w:rPr>
        <w:t xml:space="preserve"> submitted a </w:t>
      </w:r>
      <w:bookmarkStart w:id="0" w:name="_GoBack"/>
      <w:bookmarkEnd w:id="0"/>
      <w:r w:rsidR="00226289">
        <w:rPr>
          <w:rFonts w:ascii="Times New Roman" w:hAnsi="Times New Roman" w:cs="Times New Roman"/>
          <w:sz w:val="24"/>
          <w:szCs w:val="24"/>
        </w:rPr>
        <w:t>best-case</w:t>
      </w:r>
      <w:r w:rsidR="003A11BD">
        <w:rPr>
          <w:rFonts w:ascii="Times New Roman" w:hAnsi="Times New Roman" w:cs="Times New Roman"/>
          <w:sz w:val="24"/>
          <w:szCs w:val="24"/>
        </w:rPr>
        <w:t xml:space="preserve"> scenario for the </w:t>
      </w:r>
      <w:r w:rsidR="00930339">
        <w:rPr>
          <w:rFonts w:ascii="Times New Roman" w:hAnsi="Times New Roman" w:cs="Times New Roman"/>
          <w:sz w:val="24"/>
          <w:szCs w:val="24"/>
        </w:rPr>
        <w:t>three</w:t>
      </w:r>
      <w:r w:rsidR="003A11BD">
        <w:rPr>
          <w:rFonts w:ascii="Times New Roman" w:hAnsi="Times New Roman" w:cs="Times New Roman"/>
          <w:sz w:val="24"/>
          <w:szCs w:val="24"/>
        </w:rPr>
        <w:t xml:space="preserve"> largest sources, they burn c</w:t>
      </w:r>
      <w:r w:rsidR="00930339">
        <w:rPr>
          <w:rFonts w:ascii="Times New Roman" w:hAnsi="Times New Roman" w:cs="Times New Roman"/>
          <w:sz w:val="24"/>
          <w:szCs w:val="24"/>
        </w:rPr>
        <w:t>oal</w:t>
      </w:r>
      <w:r w:rsidR="003A11BD">
        <w:rPr>
          <w:rFonts w:ascii="Times New Roman" w:hAnsi="Times New Roman" w:cs="Times New Roman"/>
          <w:sz w:val="24"/>
          <w:szCs w:val="24"/>
        </w:rPr>
        <w:t xml:space="preserve"> but have dual fuel emission units</w:t>
      </w:r>
      <w:r w:rsidR="00930339">
        <w:rPr>
          <w:rFonts w:ascii="Times New Roman" w:hAnsi="Times New Roman" w:cs="Times New Roman"/>
          <w:sz w:val="24"/>
          <w:szCs w:val="24"/>
        </w:rPr>
        <w:t xml:space="preserve"> (i.e. dual fuel-natural gas). B</w:t>
      </w:r>
      <w:r w:rsidR="003A11BD">
        <w:rPr>
          <w:rFonts w:ascii="Times New Roman" w:hAnsi="Times New Roman" w:cs="Times New Roman"/>
          <w:sz w:val="24"/>
          <w:szCs w:val="24"/>
        </w:rPr>
        <w:t>est case</w:t>
      </w:r>
      <w:r w:rsidR="00930339">
        <w:rPr>
          <w:rFonts w:ascii="Times New Roman" w:hAnsi="Times New Roman" w:cs="Times New Roman"/>
          <w:sz w:val="24"/>
          <w:szCs w:val="24"/>
        </w:rPr>
        <w:t xml:space="preserve"> for these sources is</w:t>
      </w:r>
      <w:r w:rsidR="003A11BD">
        <w:rPr>
          <w:rFonts w:ascii="Times New Roman" w:hAnsi="Times New Roman" w:cs="Times New Roman"/>
          <w:sz w:val="24"/>
          <w:szCs w:val="24"/>
        </w:rPr>
        <w:t xml:space="preserve"> not burning any coal</w:t>
      </w:r>
      <w:r w:rsidR="00930339">
        <w:rPr>
          <w:rFonts w:ascii="Times New Roman" w:hAnsi="Times New Roman" w:cs="Times New Roman"/>
          <w:sz w:val="24"/>
          <w:szCs w:val="24"/>
        </w:rPr>
        <w:t>. M</w:t>
      </w:r>
      <w:r w:rsidR="003A11BD">
        <w:rPr>
          <w:rFonts w:ascii="Times New Roman" w:hAnsi="Times New Roman" w:cs="Times New Roman"/>
          <w:sz w:val="24"/>
          <w:szCs w:val="24"/>
        </w:rPr>
        <w:t xml:space="preserve">agnitude </w:t>
      </w:r>
      <w:r w:rsidR="00F03D03">
        <w:rPr>
          <w:rFonts w:ascii="Times New Roman" w:hAnsi="Times New Roman" w:cs="Times New Roman"/>
          <w:sz w:val="24"/>
          <w:szCs w:val="24"/>
        </w:rPr>
        <w:t xml:space="preserve">of reductions </w:t>
      </w:r>
      <w:r w:rsidR="00930339">
        <w:rPr>
          <w:rFonts w:ascii="Times New Roman" w:hAnsi="Times New Roman" w:cs="Times New Roman"/>
          <w:sz w:val="24"/>
          <w:szCs w:val="24"/>
        </w:rPr>
        <w:t xml:space="preserve">for these sources was about </w:t>
      </w:r>
      <w:r w:rsidR="00F03D03">
        <w:rPr>
          <w:rFonts w:ascii="Times New Roman" w:hAnsi="Times New Roman" w:cs="Times New Roman"/>
          <w:sz w:val="24"/>
          <w:szCs w:val="24"/>
        </w:rPr>
        <w:t xml:space="preserve">1600 </w:t>
      </w:r>
      <w:r w:rsidR="00930339">
        <w:rPr>
          <w:rFonts w:ascii="Times New Roman" w:hAnsi="Times New Roman" w:cs="Times New Roman"/>
          <w:sz w:val="24"/>
          <w:szCs w:val="24"/>
        </w:rPr>
        <w:t xml:space="preserve">tons per year </w:t>
      </w:r>
      <w:r w:rsidR="00F03D03">
        <w:rPr>
          <w:rFonts w:ascii="Times New Roman" w:hAnsi="Times New Roman" w:cs="Times New Roman"/>
          <w:sz w:val="24"/>
          <w:szCs w:val="24"/>
        </w:rPr>
        <w:t>SO</w:t>
      </w:r>
      <w:r w:rsidR="00930339">
        <w:rPr>
          <w:rFonts w:ascii="Times New Roman" w:hAnsi="Times New Roman" w:cs="Times New Roman"/>
          <w:sz w:val="24"/>
          <w:szCs w:val="24"/>
        </w:rPr>
        <w:t>2</w:t>
      </w:r>
      <w:r w:rsidR="00F03D03">
        <w:rPr>
          <w:rFonts w:ascii="Times New Roman" w:hAnsi="Times New Roman" w:cs="Times New Roman"/>
          <w:sz w:val="24"/>
          <w:szCs w:val="24"/>
        </w:rPr>
        <w:t xml:space="preserve">, 800 </w:t>
      </w:r>
      <w:r w:rsidR="00930339">
        <w:rPr>
          <w:rFonts w:ascii="Times New Roman" w:hAnsi="Times New Roman" w:cs="Times New Roman"/>
          <w:sz w:val="24"/>
          <w:szCs w:val="24"/>
        </w:rPr>
        <w:t xml:space="preserve">tons per year </w:t>
      </w:r>
      <w:r w:rsidR="00F03D03">
        <w:rPr>
          <w:rFonts w:ascii="Times New Roman" w:hAnsi="Times New Roman" w:cs="Times New Roman"/>
          <w:sz w:val="24"/>
          <w:szCs w:val="24"/>
        </w:rPr>
        <w:t xml:space="preserve">NOx, everything else </w:t>
      </w:r>
      <w:r w:rsidR="00930339">
        <w:rPr>
          <w:rFonts w:ascii="Times New Roman" w:hAnsi="Times New Roman" w:cs="Times New Roman"/>
          <w:sz w:val="24"/>
          <w:szCs w:val="24"/>
        </w:rPr>
        <w:t xml:space="preserve">submitted by </w:t>
      </w:r>
      <w:r w:rsidR="000A30F1">
        <w:rPr>
          <w:rFonts w:ascii="Times New Roman" w:hAnsi="Times New Roman" w:cs="Times New Roman"/>
          <w:sz w:val="24"/>
          <w:szCs w:val="24"/>
        </w:rPr>
        <w:t xml:space="preserve">Idaho </w:t>
      </w:r>
      <w:r w:rsidR="00F03D03">
        <w:rPr>
          <w:rFonts w:ascii="Times New Roman" w:hAnsi="Times New Roman" w:cs="Times New Roman"/>
          <w:sz w:val="24"/>
          <w:szCs w:val="24"/>
        </w:rPr>
        <w:t xml:space="preserve">was OTB/OTW. </w:t>
      </w:r>
      <w:r w:rsidR="00521176">
        <w:rPr>
          <w:rFonts w:ascii="Times New Roman" w:hAnsi="Times New Roman" w:cs="Times New Roman"/>
          <w:sz w:val="24"/>
          <w:szCs w:val="24"/>
        </w:rPr>
        <w:t>Idaho</w:t>
      </w:r>
      <w:r w:rsidR="00CB2404">
        <w:rPr>
          <w:rFonts w:ascii="Times New Roman" w:hAnsi="Times New Roman" w:cs="Times New Roman"/>
          <w:sz w:val="24"/>
          <w:szCs w:val="24"/>
        </w:rPr>
        <w:t xml:space="preserve"> not sure what will actually happen in reality as far as if </w:t>
      </w:r>
      <w:r w:rsidR="00521176">
        <w:rPr>
          <w:rFonts w:ascii="Times New Roman" w:hAnsi="Times New Roman" w:cs="Times New Roman"/>
          <w:sz w:val="24"/>
          <w:szCs w:val="24"/>
        </w:rPr>
        <w:t>state</w:t>
      </w:r>
      <w:r w:rsidR="00CB2404">
        <w:rPr>
          <w:rFonts w:ascii="Times New Roman" w:hAnsi="Times New Roman" w:cs="Times New Roman"/>
          <w:sz w:val="24"/>
          <w:szCs w:val="24"/>
        </w:rPr>
        <w:t xml:space="preserve"> can actually do </w:t>
      </w:r>
      <w:r w:rsidR="00521176">
        <w:rPr>
          <w:rFonts w:ascii="Times New Roman" w:hAnsi="Times New Roman" w:cs="Times New Roman"/>
          <w:sz w:val="24"/>
          <w:szCs w:val="24"/>
        </w:rPr>
        <w:t>above reductions for the three sources</w:t>
      </w:r>
      <w:r w:rsidR="00CB2404">
        <w:rPr>
          <w:rFonts w:ascii="Times New Roman" w:hAnsi="Times New Roman" w:cs="Times New Roman"/>
          <w:sz w:val="24"/>
          <w:szCs w:val="24"/>
        </w:rPr>
        <w:t xml:space="preserve">. They're burning </w:t>
      </w:r>
      <w:r w:rsidR="00521176">
        <w:rPr>
          <w:rFonts w:ascii="Times New Roman" w:hAnsi="Times New Roman" w:cs="Times New Roman"/>
          <w:sz w:val="24"/>
          <w:szCs w:val="24"/>
        </w:rPr>
        <w:t>natural gas</w:t>
      </w:r>
      <w:r w:rsidR="00CB2404">
        <w:rPr>
          <w:rFonts w:ascii="Times New Roman" w:hAnsi="Times New Roman" w:cs="Times New Roman"/>
          <w:sz w:val="24"/>
          <w:szCs w:val="24"/>
        </w:rPr>
        <w:t xml:space="preserve"> for the most part anyway but if </w:t>
      </w:r>
      <w:r w:rsidR="00521176">
        <w:rPr>
          <w:rFonts w:ascii="Times New Roman" w:hAnsi="Times New Roman" w:cs="Times New Roman"/>
          <w:sz w:val="24"/>
          <w:szCs w:val="24"/>
        </w:rPr>
        <w:t>state</w:t>
      </w:r>
      <w:r w:rsidR="00CB2404">
        <w:rPr>
          <w:rFonts w:ascii="Times New Roman" w:hAnsi="Times New Roman" w:cs="Times New Roman"/>
          <w:sz w:val="24"/>
          <w:szCs w:val="24"/>
        </w:rPr>
        <w:t xml:space="preserve"> could get that in permi</w:t>
      </w:r>
      <w:r w:rsidR="005852D0">
        <w:rPr>
          <w:rFonts w:ascii="Times New Roman" w:hAnsi="Times New Roman" w:cs="Times New Roman"/>
          <w:sz w:val="24"/>
          <w:szCs w:val="24"/>
        </w:rPr>
        <w:t>t</w:t>
      </w:r>
      <w:r w:rsidR="00CB2404">
        <w:rPr>
          <w:rFonts w:ascii="Times New Roman" w:hAnsi="Times New Roman" w:cs="Times New Roman"/>
          <w:sz w:val="24"/>
          <w:szCs w:val="24"/>
        </w:rPr>
        <w:t xml:space="preserve"> that would be great.</w:t>
      </w:r>
    </w:p>
    <w:p w14:paraId="226FC189" w14:textId="524B117A" w:rsidR="003A11BD" w:rsidRDefault="00F12757" w:rsidP="00EC3629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BC0BDB">
        <w:rPr>
          <w:rFonts w:ascii="Times New Roman" w:hAnsi="Times New Roman" w:cs="Times New Roman"/>
          <w:sz w:val="24"/>
          <w:szCs w:val="24"/>
          <w:u w:val="single"/>
        </w:rPr>
        <w:t>M</w:t>
      </w:r>
      <w:r w:rsidR="00BC0BDB" w:rsidRPr="00BC0BDB">
        <w:rPr>
          <w:rFonts w:ascii="Times New Roman" w:hAnsi="Times New Roman" w:cs="Times New Roman"/>
          <w:sz w:val="24"/>
          <w:szCs w:val="24"/>
          <w:u w:val="single"/>
        </w:rPr>
        <w:t>ontana</w:t>
      </w:r>
      <w:r w:rsidR="00A9273F">
        <w:rPr>
          <w:rFonts w:ascii="Times New Roman" w:hAnsi="Times New Roman" w:cs="Times New Roman"/>
          <w:sz w:val="24"/>
          <w:szCs w:val="24"/>
        </w:rPr>
        <w:t>. Not much of</w:t>
      </w:r>
      <w:r w:rsidR="00BC0BDB">
        <w:rPr>
          <w:rFonts w:ascii="Times New Roman" w:hAnsi="Times New Roman" w:cs="Times New Roman"/>
          <w:sz w:val="24"/>
          <w:szCs w:val="24"/>
        </w:rPr>
        <w:t xml:space="preserve"> </w:t>
      </w:r>
      <w:r w:rsidR="00A9273F">
        <w:rPr>
          <w:rFonts w:ascii="Times New Roman" w:hAnsi="Times New Roman" w:cs="Times New Roman"/>
          <w:sz w:val="24"/>
          <w:szCs w:val="24"/>
        </w:rPr>
        <w:t>update from last month</w:t>
      </w:r>
      <w:r w:rsidR="00BC0BDB">
        <w:rPr>
          <w:rFonts w:ascii="Times New Roman" w:hAnsi="Times New Roman" w:cs="Times New Roman"/>
          <w:sz w:val="24"/>
          <w:szCs w:val="24"/>
        </w:rPr>
        <w:t>. Due to shutdowns</w:t>
      </w:r>
      <w:r w:rsidR="00A9273F">
        <w:rPr>
          <w:rFonts w:ascii="Times New Roman" w:hAnsi="Times New Roman" w:cs="Times New Roman"/>
          <w:sz w:val="24"/>
          <w:szCs w:val="24"/>
        </w:rPr>
        <w:t xml:space="preserve"> </w:t>
      </w:r>
      <w:r w:rsidR="00646515">
        <w:rPr>
          <w:rFonts w:ascii="Times New Roman" w:hAnsi="Times New Roman" w:cs="Times New Roman"/>
          <w:sz w:val="24"/>
          <w:szCs w:val="24"/>
        </w:rPr>
        <w:t xml:space="preserve">we weren't looking to do too much in way of requiring reductions from our sources. We're on same path as last month. </w:t>
      </w:r>
      <w:r w:rsidR="00A3049A">
        <w:rPr>
          <w:rFonts w:ascii="Times New Roman" w:hAnsi="Times New Roman" w:cs="Times New Roman"/>
          <w:sz w:val="24"/>
          <w:szCs w:val="24"/>
        </w:rPr>
        <w:t xml:space="preserve">Lewis &amp; Clark station did submit a </w:t>
      </w:r>
      <w:r w:rsidR="00C64187">
        <w:rPr>
          <w:rFonts w:ascii="Times New Roman" w:hAnsi="Times New Roman" w:cs="Times New Roman"/>
          <w:sz w:val="24"/>
          <w:szCs w:val="24"/>
        </w:rPr>
        <w:t>four factor. L</w:t>
      </w:r>
      <w:r w:rsidR="00A3049A">
        <w:rPr>
          <w:rFonts w:ascii="Times New Roman" w:hAnsi="Times New Roman" w:cs="Times New Roman"/>
          <w:sz w:val="24"/>
          <w:szCs w:val="24"/>
        </w:rPr>
        <w:t xml:space="preserve">ast month </w:t>
      </w:r>
      <w:r w:rsidR="00C64187">
        <w:rPr>
          <w:rFonts w:ascii="Times New Roman" w:hAnsi="Times New Roman" w:cs="Times New Roman"/>
          <w:sz w:val="24"/>
          <w:szCs w:val="24"/>
        </w:rPr>
        <w:t>Montana was still</w:t>
      </w:r>
      <w:r w:rsidR="00A3049A">
        <w:rPr>
          <w:rFonts w:ascii="Times New Roman" w:hAnsi="Times New Roman" w:cs="Times New Roman"/>
          <w:sz w:val="24"/>
          <w:szCs w:val="24"/>
        </w:rPr>
        <w:t xml:space="preserve"> figuring out how to handle them </w:t>
      </w:r>
      <w:r w:rsidR="00C64187">
        <w:rPr>
          <w:rFonts w:ascii="Times New Roman" w:hAnsi="Times New Roman" w:cs="Times New Roman"/>
          <w:sz w:val="24"/>
          <w:szCs w:val="24"/>
        </w:rPr>
        <w:t>because</w:t>
      </w:r>
      <w:r w:rsidR="00A3049A">
        <w:rPr>
          <w:rFonts w:ascii="Times New Roman" w:hAnsi="Times New Roman" w:cs="Times New Roman"/>
          <w:sz w:val="24"/>
          <w:szCs w:val="24"/>
        </w:rPr>
        <w:t xml:space="preserve"> they will be closing</w:t>
      </w:r>
      <w:r w:rsidR="00C64187">
        <w:rPr>
          <w:rFonts w:ascii="Times New Roman" w:hAnsi="Times New Roman" w:cs="Times New Roman"/>
          <w:sz w:val="24"/>
          <w:szCs w:val="24"/>
        </w:rPr>
        <w:t xml:space="preserve">; Montana </w:t>
      </w:r>
      <w:r w:rsidR="00A3049A">
        <w:rPr>
          <w:rFonts w:ascii="Times New Roman" w:hAnsi="Times New Roman" w:cs="Times New Roman"/>
          <w:sz w:val="24"/>
          <w:szCs w:val="24"/>
        </w:rPr>
        <w:t xml:space="preserve">had assumed </w:t>
      </w:r>
      <w:r w:rsidR="00C64187">
        <w:rPr>
          <w:rFonts w:ascii="Times New Roman" w:hAnsi="Times New Roman" w:cs="Times New Roman"/>
          <w:sz w:val="24"/>
          <w:szCs w:val="24"/>
        </w:rPr>
        <w:t>state</w:t>
      </w:r>
      <w:r w:rsidR="00A3049A">
        <w:rPr>
          <w:rFonts w:ascii="Times New Roman" w:hAnsi="Times New Roman" w:cs="Times New Roman"/>
          <w:sz w:val="24"/>
          <w:szCs w:val="24"/>
        </w:rPr>
        <w:t xml:space="preserve"> could get fed</w:t>
      </w:r>
      <w:r w:rsidR="00C64187">
        <w:rPr>
          <w:rFonts w:ascii="Times New Roman" w:hAnsi="Times New Roman" w:cs="Times New Roman"/>
          <w:sz w:val="24"/>
          <w:szCs w:val="24"/>
        </w:rPr>
        <w:t>erally</w:t>
      </w:r>
      <w:r w:rsidR="00A3049A">
        <w:rPr>
          <w:rFonts w:ascii="Times New Roman" w:hAnsi="Times New Roman" w:cs="Times New Roman"/>
          <w:sz w:val="24"/>
          <w:szCs w:val="24"/>
        </w:rPr>
        <w:t xml:space="preserve"> enforceable shut down date, turns out that </w:t>
      </w:r>
      <w:r w:rsidR="00C64187">
        <w:rPr>
          <w:rFonts w:ascii="Times New Roman" w:hAnsi="Times New Roman" w:cs="Times New Roman"/>
          <w:sz w:val="24"/>
          <w:szCs w:val="24"/>
        </w:rPr>
        <w:t>facility</w:t>
      </w:r>
      <w:r w:rsidR="00A3049A">
        <w:rPr>
          <w:rFonts w:ascii="Times New Roman" w:hAnsi="Times New Roman" w:cs="Times New Roman"/>
          <w:sz w:val="24"/>
          <w:szCs w:val="24"/>
        </w:rPr>
        <w:t xml:space="preserve"> w</w:t>
      </w:r>
      <w:r w:rsidR="00C64187">
        <w:rPr>
          <w:rFonts w:ascii="Times New Roman" w:hAnsi="Times New Roman" w:cs="Times New Roman"/>
          <w:sz w:val="24"/>
          <w:szCs w:val="24"/>
        </w:rPr>
        <w:t>as</w:t>
      </w:r>
      <w:r w:rsidR="00A3049A">
        <w:rPr>
          <w:rFonts w:ascii="Times New Roman" w:hAnsi="Times New Roman" w:cs="Times New Roman"/>
          <w:sz w:val="24"/>
          <w:szCs w:val="24"/>
        </w:rPr>
        <w:t xml:space="preserve"> not amicable to that, they preferred to have no date listed, so </w:t>
      </w:r>
      <w:r w:rsidR="00C64187">
        <w:rPr>
          <w:rFonts w:ascii="Times New Roman" w:hAnsi="Times New Roman" w:cs="Times New Roman"/>
          <w:sz w:val="24"/>
          <w:szCs w:val="24"/>
        </w:rPr>
        <w:t>Montana</w:t>
      </w:r>
      <w:r w:rsidR="00A3049A">
        <w:rPr>
          <w:rFonts w:ascii="Times New Roman" w:hAnsi="Times New Roman" w:cs="Times New Roman"/>
          <w:sz w:val="24"/>
          <w:szCs w:val="24"/>
        </w:rPr>
        <w:t xml:space="preserve"> asked for </w:t>
      </w:r>
      <w:r w:rsidR="00C64187">
        <w:rPr>
          <w:rFonts w:ascii="Times New Roman" w:hAnsi="Times New Roman" w:cs="Times New Roman"/>
          <w:sz w:val="24"/>
          <w:szCs w:val="24"/>
        </w:rPr>
        <w:t>four factor</w:t>
      </w:r>
      <w:r w:rsidR="00A3049A">
        <w:rPr>
          <w:rFonts w:ascii="Times New Roman" w:hAnsi="Times New Roman" w:cs="Times New Roman"/>
          <w:sz w:val="24"/>
          <w:szCs w:val="24"/>
        </w:rPr>
        <w:t xml:space="preserve">, just received this last week. </w:t>
      </w:r>
      <w:r w:rsidR="00CB24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D9E287" w14:textId="7DD97EA2" w:rsidR="00355201" w:rsidRDefault="00C27D60" w:rsidP="00EC3629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C27D60">
        <w:rPr>
          <w:rFonts w:ascii="Times New Roman" w:hAnsi="Times New Roman" w:cs="Times New Roman"/>
          <w:sz w:val="24"/>
          <w:szCs w:val="24"/>
          <w:u w:val="single"/>
        </w:rPr>
        <w:t>Nevada</w:t>
      </w:r>
      <w:r w:rsidR="0008230D">
        <w:rPr>
          <w:rFonts w:ascii="Times New Roman" w:hAnsi="Times New Roman" w:cs="Times New Roman"/>
          <w:sz w:val="24"/>
          <w:szCs w:val="24"/>
        </w:rPr>
        <w:t xml:space="preserve">. </w:t>
      </w:r>
      <w:r w:rsidR="00C83F2C">
        <w:rPr>
          <w:rFonts w:ascii="Times New Roman" w:hAnsi="Times New Roman" w:cs="Times New Roman"/>
          <w:sz w:val="24"/>
          <w:szCs w:val="24"/>
        </w:rPr>
        <w:t xml:space="preserve">four sources doing </w:t>
      </w:r>
      <w:r>
        <w:rPr>
          <w:rFonts w:ascii="Times New Roman" w:hAnsi="Times New Roman" w:cs="Times New Roman"/>
          <w:sz w:val="24"/>
          <w:szCs w:val="24"/>
        </w:rPr>
        <w:t>four factor</w:t>
      </w:r>
      <w:r w:rsidR="00C83F2C">
        <w:rPr>
          <w:rFonts w:ascii="Times New Roman" w:hAnsi="Times New Roman" w:cs="Times New Roman"/>
          <w:sz w:val="24"/>
          <w:szCs w:val="24"/>
        </w:rPr>
        <w:t>, as of last week received all fo</w:t>
      </w:r>
      <w:r>
        <w:rPr>
          <w:rFonts w:ascii="Times New Roman" w:hAnsi="Times New Roman" w:cs="Times New Roman"/>
          <w:sz w:val="24"/>
          <w:szCs w:val="24"/>
        </w:rPr>
        <w:t>ur of</w:t>
      </w:r>
      <w:r w:rsidR="00C83F2C">
        <w:rPr>
          <w:rFonts w:ascii="Times New Roman" w:hAnsi="Times New Roman" w:cs="Times New Roman"/>
          <w:sz w:val="24"/>
          <w:szCs w:val="24"/>
        </w:rPr>
        <w:t xml:space="preserve"> their final drafts, </w:t>
      </w:r>
      <w:r>
        <w:rPr>
          <w:rFonts w:ascii="Times New Roman" w:hAnsi="Times New Roman" w:cs="Times New Roman"/>
          <w:sz w:val="24"/>
          <w:szCs w:val="24"/>
        </w:rPr>
        <w:t>state is</w:t>
      </w:r>
      <w:r w:rsidR="00C83F2C">
        <w:rPr>
          <w:rFonts w:ascii="Times New Roman" w:hAnsi="Times New Roman" w:cs="Times New Roman"/>
          <w:sz w:val="24"/>
          <w:szCs w:val="24"/>
        </w:rPr>
        <w:t xml:space="preserve"> reviewing t</w:t>
      </w:r>
      <w:r>
        <w:rPr>
          <w:rFonts w:ascii="Times New Roman" w:hAnsi="Times New Roman" w:cs="Times New Roman"/>
          <w:sz w:val="24"/>
          <w:szCs w:val="24"/>
        </w:rPr>
        <w:t>hose</w:t>
      </w:r>
      <w:r w:rsidR="00C83F2C">
        <w:rPr>
          <w:rFonts w:ascii="Times New Roman" w:hAnsi="Times New Roman" w:cs="Times New Roman"/>
          <w:sz w:val="24"/>
          <w:szCs w:val="24"/>
        </w:rPr>
        <w:t xml:space="preserve">, requesting any </w:t>
      </w:r>
      <w:r w:rsidR="00CF21B6">
        <w:rPr>
          <w:rFonts w:ascii="Times New Roman" w:hAnsi="Times New Roman" w:cs="Times New Roman"/>
          <w:sz w:val="24"/>
          <w:szCs w:val="24"/>
        </w:rPr>
        <w:t>necessary</w:t>
      </w:r>
      <w:r w:rsidR="00C83F2C">
        <w:rPr>
          <w:rFonts w:ascii="Times New Roman" w:hAnsi="Times New Roman" w:cs="Times New Roman"/>
          <w:sz w:val="24"/>
          <w:szCs w:val="24"/>
        </w:rPr>
        <w:t xml:space="preserve"> add</w:t>
      </w:r>
      <w:r>
        <w:rPr>
          <w:rFonts w:ascii="Times New Roman" w:hAnsi="Times New Roman" w:cs="Times New Roman"/>
          <w:sz w:val="24"/>
          <w:szCs w:val="24"/>
        </w:rPr>
        <w:t>i</w:t>
      </w:r>
      <w:r w:rsidR="00C83F2C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iona</w:t>
      </w:r>
      <w:r w:rsidR="00C83F2C">
        <w:rPr>
          <w:rFonts w:ascii="Times New Roman" w:hAnsi="Times New Roman" w:cs="Times New Roman"/>
          <w:sz w:val="24"/>
          <w:szCs w:val="24"/>
        </w:rPr>
        <w:t xml:space="preserve">l info. </w:t>
      </w:r>
      <w:r w:rsidR="000104B7">
        <w:rPr>
          <w:rFonts w:ascii="Times New Roman" w:hAnsi="Times New Roman" w:cs="Times New Roman"/>
          <w:sz w:val="24"/>
          <w:szCs w:val="24"/>
        </w:rPr>
        <w:t>For modeling inputs</w:t>
      </w:r>
      <w:r w:rsidR="00CF21B6">
        <w:rPr>
          <w:rFonts w:ascii="Times New Roman" w:hAnsi="Times New Roman" w:cs="Times New Roman"/>
          <w:sz w:val="24"/>
          <w:szCs w:val="24"/>
        </w:rPr>
        <w:t xml:space="preserve"> for WRAP,</w:t>
      </w:r>
      <w:r w:rsidR="000104B7">
        <w:rPr>
          <w:rFonts w:ascii="Times New Roman" w:hAnsi="Times New Roman" w:cs="Times New Roman"/>
          <w:sz w:val="24"/>
          <w:szCs w:val="24"/>
        </w:rPr>
        <w:t xml:space="preserve"> </w:t>
      </w:r>
      <w:r w:rsidR="00CF21B6">
        <w:rPr>
          <w:rFonts w:ascii="Times New Roman" w:hAnsi="Times New Roman" w:cs="Times New Roman"/>
          <w:sz w:val="24"/>
          <w:szCs w:val="24"/>
        </w:rPr>
        <w:t>Nevada</w:t>
      </w:r>
      <w:r w:rsidR="000104B7">
        <w:rPr>
          <w:rFonts w:ascii="Times New Roman" w:hAnsi="Times New Roman" w:cs="Times New Roman"/>
          <w:sz w:val="24"/>
          <w:szCs w:val="24"/>
        </w:rPr>
        <w:t xml:space="preserve"> submitted reductions for</w:t>
      </w:r>
      <w:r w:rsidR="003B5EA5">
        <w:rPr>
          <w:rFonts w:ascii="Times New Roman" w:hAnsi="Times New Roman" w:cs="Times New Roman"/>
          <w:sz w:val="24"/>
          <w:szCs w:val="24"/>
        </w:rPr>
        <w:t xml:space="preserve"> three</w:t>
      </w:r>
      <w:r w:rsidR="000104B7">
        <w:rPr>
          <w:rFonts w:ascii="Times New Roman" w:hAnsi="Times New Roman" w:cs="Times New Roman"/>
          <w:sz w:val="24"/>
          <w:szCs w:val="24"/>
        </w:rPr>
        <w:t xml:space="preserve"> sources. </w:t>
      </w:r>
      <w:r w:rsidR="003B5EA5">
        <w:rPr>
          <w:rFonts w:ascii="Times New Roman" w:hAnsi="Times New Roman" w:cs="Times New Roman"/>
          <w:sz w:val="24"/>
          <w:szCs w:val="24"/>
        </w:rPr>
        <w:t>One</w:t>
      </w:r>
      <w:r w:rsidR="000104B7">
        <w:rPr>
          <w:rFonts w:ascii="Times New Roman" w:hAnsi="Times New Roman" w:cs="Times New Roman"/>
          <w:sz w:val="24"/>
          <w:szCs w:val="24"/>
        </w:rPr>
        <w:t xml:space="preserve"> cement plant assumes SNCR, "pretty solid" reductions; </w:t>
      </w:r>
      <w:r w:rsidR="003B5EA5">
        <w:rPr>
          <w:rFonts w:ascii="Times New Roman" w:hAnsi="Times New Roman" w:cs="Times New Roman"/>
          <w:sz w:val="24"/>
          <w:szCs w:val="24"/>
        </w:rPr>
        <w:t>reductions also include low NOx burners</w:t>
      </w:r>
      <w:r w:rsidR="000104B7">
        <w:rPr>
          <w:rFonts w:ascii="Times New Roman" w:hAnsi="Times New Roman" w:cs="Times New Roman"/>
          <w:sz w:val="24"/>
          <w:szCs w:val="24"/>
        </w:rPr>
        <w:t xml:space="preserve"> at one </w:t>
      </w:r>
      <w:r w:rsidR="003B5EA5">
        <w:rPr>
          <w:rFonts w:ascii="Times New Roman" w:hAnsi="Times New Roman" w:cs="Times New Roman"/>
          <w:sz w:val="24"/>
          <w:szCs w:val="24"/>
        </w:rPr>
        <w:t>facility</w:t>
      </w:r>
      <w:r w:rsidR="000104B7">
        <w:rPr>
          <w:rFonts w:ascii="Times New Roman" w:hAnsi="Times New Roman" w:cs="Times New Roman"/>
          <w:sz w:val="24"/>
          <w:szCs w:val="24"/>
        </w:rPr>
        <w:t xml:space="preserve">, EGU reductions. </w:t>
      </w:r>
      <w:r w:rsidR="006146AB">
        <w:rPr>
          <w:rFonts w:ascii="Times New Roman" w:hAnsi="Times New Roman" w:cs="Times New Roman"/>
          <w:sz w:val="24"/>
          <w:szCs w:val="24"/>
        </w:rPr>
        <w:t xml:space="preserve">Total of </w:t>
      </w:r>
      <w:r w:rsidR="003B5EA5">
        <w:rPr>
          <w:rFonts w:ascii="Times New Roman" w:hAnsi="Times New Roman" w:cs="Times New Roman"/>
          <w:sz w:val="24"/>
          <w:szCs w:val="24"/>
        </w:rPr>
        <w:t xml:space="preserve">about </w:t>
      </w:r>
      <w:r w:rsidR="006146AB">
        <w:rPr>
          <w:rFonts w:ascii="Times New Roman" w:hAnsi="Times New Roman" w:cs="Times New Roman"/>
          <w:sz w:val="24"/>
          <w:szCs w:val="24"/>
        </w:rPr>
        <w:t>2,00</w:t>
      </w:r>
      <w:r w:rsidR="003B5EA5">
        <w:rPr>
          <w:rFonts w:ascii="Times New Roman" w:hAnsi="Times New Roman" w:cs="Times New Roman"/>
          <w:sz w:val="24"/>
          <w:szCs w:val="24"/>
        </w:rPr>
        <w:t>0</w:t>
      </w:r>
      <w:r w:rsidR="006146AB">
        <w:rPr>
          <w:rFonts w:ascii="Times New Roman" w:hAnsi="Times New Roman" w:cs="Times New Roman"/>
          <w:sz w:val="24"/>
          <w:szCs w:val="24"/>
        </w:rPr>
        <w:t xml:space="preserve"> tons per year of NOx, SO2, PM10 combined. Of this</w:t>
      </w:r>
      <w:r w:rsidR="003B5EA5">
        <w:rPr>
          <w:rFonts w:ascii="Times New Roman" w:hAnsi="Times New Roman" w:cs="Times New Roman"/>
          <w:sz w:val="24"/>
          <w:szCs w:val="24"/>
        </w:rPr>
        <w:t>,</w:t>
      </w:r>
      <w:r w:rsidR="006146AB">
        <w:rPr>
          <w:rFonts w:ascii="Times New Roman" w:hAnsi="Times New Roman" w:cs="Times New Roman"/>
          <w:sz w:val="24"/>
          <w:szCs w:val="24"/>
        </w:rPr>
        <w:t xml:space="preserve"> </w:t>
      </w:r>
      <w:r w:rsidR="003B5EA5">
        <w:rPr>
          <w:rFonts w:ascii="Times New Roman" w:hAnsi="Times New Roman" w:cs="Times New Roman"/>
          <w:sz w:val="24"/>
          <w:szCs w:val="24"/>
        </w:rPr>
        <w:t xml:space="preserve">about </w:t>
      </w:r>
      <w:r w:rsidR="006146AB">
        <w:rPr>
          <w:rFonts w:ascii="Times New Roman" w:hAnsi="Times New Roman" w:cs="Times New Roman"/>
          <w:sz w:val="24"/>
          <w:szCs w:val="24"/>
        </w:rPr>
        <w:t xml:space="preserve">1100 tons </w:t>
      </w:r>
      <w:r w:rsidR="003B5EA5">
        <w:rPr>
          <w:rFonts w:ascii="Times New Roman" w:hAnsi="Times New Roman" w:cs="Times New Roman"/>
          <w:sz w:val="24"/>
          <w:szCs w:val="24"/>
        </w:rPr>
        <w:t xml:space="preserve">is </w:t>
      </w:r>
      <w:r w:rsidR="006146AB">
        <w:rPr>
          <w:rFonts w:ascii="Times New Roman" w:hAnsi="Times New Roman" w:cs="Times New Roman"/>
          <w:sz w:val="24"/>
          <w:szCs w:val="24"/>
        </w:rPr>
        <w:t xml:space="preserve">NOx, </w:t>
      </w:r>
      <w:r w:rsidR="003B5EA5">
        <w:rPr>
          <w:rFonts w:ascii="Times New Roman" w:hAnsi="Times New Roman" w:cs="Times New Roman"/>
          <w:sz w:val="24"/>
          <w:szCs w:val="24"/>
        </w:rPr>
        <w:t xml:space="preserve">about 800 is </w:t>
      </w:r>
      <w:r w:rsidR="006146AB">
        <w:rPr>
          <w:rFonts w:ascii="Times New Roman" w:hAnsi="Times New Roman" w:cs="Times New Roman"/>
          <w:sz w:val="24"/>
          <w:szCs w:val="24"/>
        </w:rPr>
        <w:t xml:space="preserve">SO2. </w:t>
      </w:r>
      <w:r w:rsidR="00DC3EDB">
        <w:rPr>
          <w:rFonts w:ascii="Times New Roman" w:hAnsi="Times New Roman" w:cs="Times New Roman"/>
          <w:sz w:val="24"/>
          <w:szCs w:val="24"/>
        </w:rPr>
        <w:t>Nevada</w:t>
      </w:r>
      <w:r w:rsidR="006146AB">
        <w:rPr>
          <w:rFonts w:ascii="Times New Roman" w:hAnsi="Times New Roman" w:cs="Times New Roman"/>
          <w:sz w:val="24"/>
          <w:szCs w:val="24"/>
        </w:rPr>
        <w:t xml:space="preserve"> chose </w:t>
      </w:r>
      <w:r w:rsidR="00DC3EDB">
        <w:rPr>
          <w:rFonts w:ascii="Times New Roman" w:hAnsi="Times New Roman" w:cs="Times New Roman"/>
          <w:sz w:val="24"/>
          <w:szCs w:val="24"/>
        </w:rPr>
        <w:t xml:space="preserve">to model </w:t>
      </w:r>
      <w:r w:rsidR="006146AB">
        <w:rPr>
          <w:rFonts w:ascii="Times New Roman" w:hAnsi="Times New Roman" w:cs="Times New Roman"/>
          <w:sz w:val="24"/>
          <w:szCs w:val="24"/>
        </w:rPr>
        <w:t xml:space="preserve">most conservative options to </w:t>
      </w:r>
      <w:r w:rsidR="00DC3EDB">
        <w:rPr>
          <w:rFonts w:ascii="Times New Roman" w:hAnsi="Times New Roman" w:cs="Times New Roman"/>
          <w:sz w:val="24"/>
          <w:szCs w:val="24"/>
        </w:rPr>
        <w:t>give future</w:t>
      </w:r>
      <w:r w:rsidR="006146AB">
        <w:rPr>
          <w:rFonts w:ascii="Times New Roman" w:hAnsi="Times New Roman" w:cs="Times New Roman"/>
          <w:sz w:val="24"/>
          <w:szCs w:val="24"/>
        </w:rPr>
        <w:t xml:space="preserve"> wiggle room. </w:t>
      </w:r>
    </w:p>
    <w:p w14:paraId="798E8CA9" w14:textId="74BD4358" w:rsidR="006146AB" w:rsidRDefault="00926A7E" w:rsidP="00EC3629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8D6776">
        <w:rPr>
          <w:rFonts w:ascii="Times New Roman" w:hAnsi="Times New Roman" w:cs="Times New Roman"/>
          <w:sz w:val="24"/>
          <w:szCs w:val="24"/>
          <w:u w:val="single"/>
        </w:rPr>
        <w:t>N</w:t>
      </w:r>
      <w:r w:rsidR="008D6776" w:rsidRPr="008D6776">
        <w:rPr>
          <w:rFonts w:ascii="Times New Roman" w:hAnsi="Times New Roman" w:cs="Times New Roman"/>
          <w:sz w:val="24"/>
          <w:szCs w:val="24"/>
          <w:u w:val="single"/>
        </w:rPr>
        <w:t>ew Mexico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D6776">
        <w:rPr>
          <w:rFonts w:ascii="Times New Roman" w:hAnsi="Times New Roman" w:cs="Times New Roman"/>
          <w:sz w:val="24"/>
          <w:szCs w:val="24"/>
        </w:rPr>
        <w:t xml:space="preserve">State </w:t>
      </w:r>
      <w:r w:rsidR="00B97B23">
        <w:rPr>
          <w:rFonts w:ascii="Times New Roman" w:hAnsi="Times New Roman" w:cs="Times New Roman"/>
          <w:sz w:val="24"/>
          <w:szCs w:val="24"/>
        </w:rPr>
        <w:t xml:space="preserve">included in this </w:t>
      </w:r>
      <w:r w:rsidR="008D6776">
        <w:rPr>
          <w:rFonts w:ascii="Times New Roman" w:hAnsi="Times New Roman" w:cs="Times New Roman"/>
          <w:sz w:val="24"/>
          <w:szCs w:val="24"/>
        </w:rPr>
        <w:t xml:space="preserve">2028 model </w:t>
      </w:r>
      <w:r w:rsidR="00B97B23">
        <w:rPr>
          <w:rFonts w:ascii="Times New Roman" w:hAnsi="Times New Roman" w:cs="Times New Roman"/>
          <w:sz w:val="24"/>
          <w:szCs w:val="24"/>
        </w:rPr>
        <w:t xml:space="preserve">run 21 point </w:t>
      </w:r>
      <w:r w:rsidR="008D6776">
        <w:rPr>
          <w:rFonts w:ascii="Times New Roman" w:hAnsi="Times New Roman" w:cs="Times New Roman"/>
          <w:sz w:val="24"/>
          <w:szCs w:val="24"/>
        </w:rPr>
        <w:t>oil and gas</w:t>
      </w:r>
      <w:r w:rsidR="00B97B23">
        <w:rPr>
          <w:rFonts w:ascii="Times New Roman" w:hAnsi="Times New Roman" w:cs="Times New Roman"/>
          <w:sz w:val="24"/>
          <w:szCs w:val="24"/>
        </w:rPr>
        <w:t xml:space="preserve"> sources</w:t>
      </w:r>
      <w:r w:rsidR="008D6776">
        <w:rPr>
          <w:rFonts w:ascii="Times New Roman" w:hAnsi="Times New Roman" w:cs="Times New Roman"/>
          <w:sz w:val="24"/>
          <w:szCs w:val="24"/>
        </w:rPr>
        <w:t xml:space="preserve">, using cost threshold for controls of </w:t>
      </w:r>
      <w:r w:rsidR="00B97B23">
        <w:rPr>
          <w:rFonts w:ascii="Times New Roman" w:hAnsi="Times New Roman" w:cs="Times New Roman"/>
          <w:sz w:val="24"/>
          <w:szCs w:val="24"/>
        </w:rPr>
        <w:t>$7,000 or less</w:t>
      </w:r>
      <w:r w:rsidR="008D6776">
        <w:rPr>
          <w:rFonts w:ascii="Times New Roman" w:hAnsi="Times New Roman" w:cs="Times New Roman"/>
          <w:sz w:val="24"/>
          <w:szCs w:val="24"/>
        </w:rPr>
        <w:t xml:space="preserve">. </w:t>
      </w:r>
      <w:r w:rsidR="00B97B23">
        <w:rPr>
          <w:rFonts w:ascii="Times New Roman" w:hAnsi="Times New Roman" w:cs="Times New Roman"/>
          <w:sz w:val="24"/>
          <w:szCs w:val="24"/>
        </w:rPr>
        <w:t xml:space="preserve">NOx reductions </w:t>
      </w:r>
      <w:r w:rsidR="008D6776">
        <w:rPr>
          <w:rFonts w:ascii="Times New Roman" w:hAnsi="Times New Roman" w:cs="Times New Roman"/>
          <w:sz w:val="24"/>
          <w:szCs w:val="24"/>
        </w:rPr>
        <w:t xml:space="preserve">come to </w:t>
      </w:r>
      <w:r w:rsidR="00B97B23">
        <w:rPr>
          <w:rFonts w:ascii="Times New Roman" w:hAnsi="Times New Roman" w:cs="Times New Roman"/>
          <w:sz w:val="24"/>
          <w:szCs w:val="24"/>
        </w:rPr>
        <w:t xml:space="preserve">about 3600 tons from 50 or so pieces of equipment. </w:t>
      </w:r>
      <w:r w:rsidR="009021E0">
        <w:rPr>
          <w:rFonts w:ascii="Times New Roman" w:hAnsi="Times New Roman" w:cs="Times New Roman"/>
          <w:sz w:val="24"/>
          <w:szCs w:val="24"/>
        </w:rPr>
        <w:t xml:space="preserve">SO2, a couple of pieces of equipment, at 1800 tons. Still looking at SO2. </w:t>
      </w:r>
      <w:r w:rsidR="008D6776">
        <w:rPr>
          <w:rFonts w:ascii="Times New Roman" w:hAnsi="Times New Roman" w:cs="Times New Roman"/>
          <w:sz w:val="24"/>
          <w:szCs w:val="24"/>
        </w:rPr>
        <w:t>State</w:t>
      </w:r>
      <w:r w:rsidR="009179F8">
        <w:rPr>
          <w:rFonts w:ascii="Times New Roman" w:hAnsi="Times New Roman" w:cs="Times New Roman"/>
          <w:sz w:val="24"/>
          <w:szCs w:val="24"/>
        </w:rPr>
        <w:t xml:space="preserve"> has large non</w:t>
      </w:r>
      <w:r w:rsidR="008D6776">
        <w:rPr>
          <w:rFonts w:ascii="Times New Roman" w:hAnsi="Times New Roman" w:cs="Times New Roman"/>
          <w:sz w:val="24"/>
          <w:szCs w:val="24"/>
        </w:rPr>
        <w:t>point</w:t>
      </w:r>
      <w:r w:rsidR="009179F8">
        <w:rPr>
          <w:rFonts w:ascii="Times New Roman" w:hAnsi="Times New Roman" w:cs="Times New Roman"/>
          <w:sz w:val="24"/>
          <w:szCs w:val="24"/>
        </w:rPr>
        <w:t xml:space="preserve"> oil and gas</w:t>
      </w:r>
      <w:r w:rsidR="008D6776">
        <w:rPr>
          <w:rFonts w:ascii="Times New Roman" w:hAnsi="Times New Roman" w:cs="Times New Roman"/>
          <w:sz w:val="24"/>
          <w:szCs w:val="24"/>
        </w:rPr>
        <w:t xml:space="preserve"> source population -- </w:t>
      </w:r>
      <w:r w:rsidR="009179F8">
        <w:rPr>
          <w:rFonts w:ascii="Times New Roman" w:hAnsi="Times New Roman" w:cs="Times New Roman"/>
          <w:sz w:val="24"/>
          <w:szCs w:val="24"/>
        </w:rPr>
        <w:t xml:space="preserve">for first model run, decided to test sensitivity of modeling for these sources by including potential 50% reduction from these for NOx and 30% reduction of SO2. </w:t>
      </w:r>
      <w:r w:rsidR="000E71DC">
        <w:rPr>
          <w:rFonts w:ascii="Times New Roman" w:hAnsi="Times New Roman" w:cs="Times New Roman"/>
          <w:sz w:val="24"/>
          <w:szCs w:val="24"/>
        </w:rPr>
        <w:t>Non</w:t>
      </w:r>
      <w:r w:rsidR="008D6776">
        <w:rPr>
          <w:rFonts w:ascii="Times New Roman" w:hAnsi="Times New Roman" w:cs="Times New Roman"/>
          <w:sz w:val="24"/>
          <w:szCs w:val="24"/>
        </w:rPr>
        <w:t>point</w:t>
      </w:r>
      <w:r w:rsidR="000E71DC">
        <w:rPr>
          <w:rFonts w:ascii="Times New Roman" w:hAnsi="Times New Roman" w:cs="Times New Roman"/>
          <w:sz w:val="24"/>
          <w:szCs w:val="24"/>
        </w:rPr>
        <w:t xml:space="preserve"> </w:t>
      </w:r>
      <w:r w:rsidR="008D6776">
        <w:rPr>
          <w:rFonts w:ascii="Times New Roman" w:hAnsi="Times New Roman" w:cs="Times New Roman"/>
          <w:sz w:val="24"/>
          <w:szCs w:val="24"/>
        </w:rPr>
        <w:t>source</w:t>
      </w:r>
      <w:r w:rsidR="000E71DC">
        <w:rPr>
          <w:rFonts w:ascii="Times New Roman" w:hAnsi="Times New Roman" w:cs="Times New Roman"/>
          <w:sz w:val="24"/>
          <w:szCs w:val="24"/>
        </w:rPr>
        <w:t xml:space="preserve">s </w:t>
      </w:r>
      <w:r w:rsidR="008D6776">
        <w:rPr>
          <w:rFonts w:ascii="Times New Roman" w:hAnsi="Times New Roman" w:cs="Times New Roman"/>
          <w:sz w:val="24"/>
          <w:szCs w:val="24"/>
        </w:rPr>
        <w:t xml:space="preserve">account for </w:t>
      </w:r>
      <w:r w:rsidR="000E71DC">
        <w:rPr>
          <w:rFonts w:ascii="Times New Roman" w:hAnsi="Times New Roman" w:cs="Times New Roman"/>
          <w:sz w:val="24"/>
          <w:szCs w:val="24"/>
        </w:rPr>
        <w:t>"quite a bit of tonnage"</w:t>
      </w:r>
      <w:r w:rsidR="008D6776">
        <w:rPr>
          <w:rFonts w:ascii="Times New Roman" w:hAnsi="Times New Roman" w:cs="Times New Roman"/>
          <w:sz w:val="24"/>
          <w:szCs w:val="24"/>
        </w:rPr>
        <w:t xml:space="preserve"> of emissions, in</w:t>
      </w:r>
      <w:r w:rsidR="000E71DC">
        <w:rPr>
          <w:rFonts w:ascii="Times New Roman" w:hAnsi="Times New Roman" w:cs="Times New Roman"/>
          <w:sz w:val="24"/>
          <w:szCs w:val="24"/>
        </w:rPr>
        <w:t xml:space="preserve"> thousands or tens of thousands. </w:t>
      </w:r>
      <w:r w:rsidR="008D6776">
        <w:rPr>
          <w:rFonts w:ascii="Times New Roman" w:hAnsi="Times New Roman" w:cs="Times New Roman"/>
          <w:sz w:val="24"/>
          <w:szCs w:val="24"/>
        </w:rPr>
        <w:t>State is looking at first model</w:t>
      </w:r>
      <w:r w:rsidR="000E71DC">
        <w:rPr>
          <w:rFonts w:ascii="Times New Roman" w:hAnsi="Times New Roman" w:cs="Times New Roman"/>
          <w:sz w:val="24"/>
          <w:szCs w:val="24"/>
        </w:rPr>
        <w:t xml:space="preserve"> run as a way to get sense of </w:t>
      </w:r>
      <w:r w:rsidR="008D6776">
        <w:rPr>
          <w:rFonts w:ascii="Times New Roman" w:hAnsi="Times New Roman" w:cs="Times New Roman"/>
          <w:sz w:val="24"/>
          <w:szCs w:val="24"/>
        </w:rPr>
        <w:t>sensitivity</w:t>
      </w:r>
      <w:r w:rsidR="000E71DC">
        <w:rPr>
          <w:rFonts w:ascii="Times New Roman" w:hAnsi="Times New Roman" w:cs="Times New Roman"/>
          <w:sz w:val="24"/>
          <w:szCs w:val="24"/>
        </w:rPr>
        <w:t xml:space="preserve"> that model run will have. </w:t>
      </w:r>
      <w:r w:rsidR="008D6776">
        <w:rPr>
          <w:rFonts w:ascii="Times New Roman" w:hAnsi="Times New Roman" w:cs="Times New Roman"/>
          <w:sz w:val="24"/>
          <w:szCs w:val="24"/>
        </w:rPr>
        <w:t>New Mexico</w:t>
      </w:r>
      <w:r w:rsidR="00DD53D6">
        <w:rPr>
          <w:rFonts w:ascii="Times New Roman" w:hAnsi="Times New Roman" w:cs="Times New Roman"/>
          <w:sz w:val="24"/>
          <w:szCs w:val="24"/>
        </w:rPr>
        <w:t xml:space="preserve"> continuing to explore ideas, still need to do quite a bit of work on specific pieces of equipment, looking at wide variety of </w:t>
      </w:r>
      <w:r w:rsidR="005C0401">
        <w:rPr>
          <w:rFonts w:ascii="Times New Roman" w:hAnsi="Times New Roman" w:cs="Times New Roman"/>
          <w:sz w:val="24"/>
          <w:szCs w:val="24"/>
        </w:rPr>
        <w:t xml:space="preserve">control </w:t>
      </w:r>
      <w:r w:rsidR="008D6776">
        <w:rPr>
          <w:rFonts w:ascii="Times New Roman" w:hAnsi="Times New Roman" w:cs="Times New Roman"/>
          <w:sz w:val="24"/>
          <w:szCs w:val="24"/>
        </w:rPr>
        <w:t>methods</w:t>
      </w:r>
      <w:r w:rsidR="005C0401">
        <w:rPr>
          <w:rFonts w:ascii="Times New Roman" w:hAnsi="Times New Roman" w:cs="Times New Roman"/>
          <w:sz w:val="24"/>
          <w:szCs w:val="24"/>
        </w:rPr>
        <w:t xml:space="preserve"> for various sources. </w:t>
      </w:r>
      <w:r w:rsidR="00976615">
        <w:rPr>
          <w:rFonts w:ascii="Times New Roman" w:hAnsi="Times New Roman" w:cs="Times New Roman"/>
          <w:sz w:val="24"/>
          <w:szCs w:val="24"/>
        </w:rPr>
        <w:t xml:space="preserve">Farren </w:t>
      </w:r>
      <w:r w:rsidR="008D6776">
        <w:rPr>
          <w:rFonts w:ascii="Times New Roman" w:hAnsi="Times New Roman" w:cs="Times New Roman"/>
          <w:sz w:val="24"/>
          <w:szCs w:val="24"/>
        </w:rPr>
        <w:t xml:space="preserve">from Washington is helping state </w:t>
      </w:r>
      <w:r w:rsidR="00976615">
        <w:rPr>
          <w:rFonts w:ascii="Times New Roman" w:hAnsi="Times New Roman" w:cs="Times New Roman"/>
          <w:sz w:val="24"/>
          <w:szCs w:val="24"/>
        </w:rPr>
        <w:t xml:space="preserve">look at EGUs. </w:t>
      </w:r>
    </w:p>
    <w:p w14:paraId="5D5200A2" w14:textId="2A173DBF" w:rsidR="00AE6EEF" w:rsidRDefault="008D6776" w:rsidP="00EC3629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8D6776">
        <w:rPr>
          <w:rFonts w:ascii="Times New Roman" w:hAnsi="Times New Roman" w:cs="Times New Roman"/>
          <w:sz w:val="24"/>
          <w:szCs w:val="24"/>
          <w:u w:val="single"/>
        </w:rPr>
        <w:t>Oregon</w:t>
      </w:r>
      <w:r w:rsidR="00494171">
        <w:rPr>
          <w:rFonts w:ascii="Times New Roman" w:hAnsi="Times New Roman" w:cs="Times New Roman"/>
          <w:sz w:val="24"/>
          <w:szCs w:val="24"/>
        </w:rPr>
        <w:t xml:space="preserve">. </w:t>
      </w:r>
      <w:r w:rsidR="00360552">
        <w:rPr>
          <w:rFonts w:ascii="Times New Roman" w:hAnsi="Times New Roman" w:cs="Times New Roman"/>
          <w:sz w:val="24"/>
          <w:szCs w:val="24"/>
        </w:rPr>
        <w:t>For</w:t>
      </w:r>
      <w:r w:rsidR="00054647">
        <w:rPr>
          <w:rFonts w:ascii="Times New Roman" w:hAnsi="Times New Roman" w:cs="Times New Roman"/>
          <w:sz w:val="24"/>
          <w:szCs w:val="24"/>
        </w:rPr>
        <w:t xml:space="preserve"> 2028 control measures run</w:t>
      </w:r>
      <w:r w:rsidR="00360552">
        <w:rPr>
          <w:rFonts w:ascii="Times New Roman" w:hAnsi="Times New Roman" w:cs="Times New Roman"/>
          <w:sz w:val="24"/>
          <w:szCs w:val="24"/>
        </w:rPr>
        <w:t xml:space="preserve">, </w:t>
      </w:r>
      <w:r w:rsidR="008B1C58">
        <w:rPr>
          <w:rFonts w:ascii="Times New Roman" w:hAnsi="Times New Roman" w:cs="Times New Roman"/>
          <w:sz w:val="24"/>
          <w:szCs w:val="24"/>
        </w:rPr>
        <w:t xml:space="preserve">looked at over 30 facilities that received </w:t>
      </w:r>
      <w:r w:rsidR="00360552">
        <w:rPr>
          <w:rFonts w:ascii="Times New Roman" w:hAnsi="Times New Roman" w:cs="Times New Roman"/>
          <w:sz w:val="24"/>
          <w:szCs w:val="24"/>
        </w:rPr>
        <w:t>four factor request</w:t>
      </w:r>
      <w:r w:rsidR="008B1C58">
        <w:rPr>
          <w:rFonts w:ascii="Times New Roman" w:hAnsi="Times New Roman" w:cs="Times New Roman"/>
          <w:sz w:val="24"/>
          <w:szCs w:val="24"/>
        </w:rPr>
        <w:t xml:space="preserve"> letter, of those focused on 15 that had older </w:t>
      </w:r>
      <w:r w:rsidR="00360552">
        <w:rPr>
          <w:rFonts w:ascii="Times New Roman" w:hAnsi="Times New Roman" w:cs="Times New Roman"/>
          <w:sz w:val="24"/>
          <w:szCs w:val="24"/>
        </w:rPr>
        <w:t>controls</w:t>
      </w:r>
      <w:r w:rsidR="008B1C58">
        <w:rPr>
          <w:rFonts w:ascii="Times New Roman" w:hAnsi="Times New Roman" w:cs="Times New Roman"/>
          <w:sz w:val="24"/>
          <w:szCs w:val="24"/>
        </w:rPr>
        <w:t xml:space="preserve"> </w:t>
      </w:r>
      <w:r w:rsidR="00497001">
        <w:rPr>
          <w:rFonts w:ascii="Times New Roman" w:hAnsi="Times New Roman" w:cs="Times New Roman"/>
          <w:sz w:val="24"/>
          <w:szCs w:val="24"/>
        </w:rPr>
        <w:t xml:space="preserve">or had a process that was susceptible to controls, identified 46 emission units which </w:t>
      </w:r>
      <w:r w:rsidR="003F7BCE">
        <w:rPr>
          <w:rFonts w:ascii="Times New Roman" w:hAnsi="Times New Roman" w:cs="Times New Roman"/>
          <w:sz w:val="24"/>
          <w:szCs w:val="24"/>
        </w:rPr>
        <w:t xml:space="preserve">potentially could have controls. Total emission reductions </w:t>
      </w:r>
      <w:r w:rsidR="00360552">
        <w:rPr>
          <w:rFonts w:ascii="Times New Roman" w:hAnsi="Times New Roman" w:cs="Times New Roman"/>
          <w:sz w:val="24"/>
          <w:szCs w:val="24"/>
        </w:rPr>
        <w:t>state</w:t>
      </w:r>
      <w:r w:rsidR="003F7BCE">
        <w:rPr>
          <w:rFonts w:ascii="Times New Roman" w:hAnsi="Times New Roman" w:cs="Times New Roman"/>
          <w:sz w:val="24"/>
          <w:szCs w:val="24"/>
        </w:rPr>
        <w:t xml:space="preserve"> came up with was about 3400 tons per year NOx, 1100 tpy PM10, 460 tons SO2</w:t>
      </w:r>
      <w:r w:rsidR="00C01D40">
        <w:rPr>
          <w:rFonts w:ascii="Times New Roman" w:hAnsi="Times New Roman" w:cs="Times New Roman"/>
          <w:sz w:val="24"/>
          <w:szCs w:val="24"/>
        </w:rPr>
        <w:t xml:space="preserve">. </w:t>
      </w:r>
      <w:r w:rsidR="00360552">
        <w:rPr>
          <w:rFonts w:ascii="Times New Roman" w:hAnsi="Times New Roman" w:cs="Times New Roman"/>
          <w:sz w:val="24"/>
          <w:szCs w:val="24"/>
        </w:rPr>
        <w:lastRenderedPageBreak/>
        <w:t>State</w:t>
      </w:r>
      <w:r w:rsidR="00044BF6">
        <w:rPr>
          <w:rFonts w:ascii="Times New Roman" w:hAnsi="Times New Roman" w:cs="Times New Roman"/>
          <w:sz w:val="24"/>
          <w:szCs w:val="24"/>
        </w:rPr>
        <w:t xml:space="preserve"> was applying OTB/OTW to 2017 emissions, then on top of that, applied </w:t>
      </w:r>
      <w:r w:rsidR="00360552">
        <w:rPr>
          <w:rFonts w:ascii="Times New Roman" w:hAnsi="Times New Roman" w:cs="Times New Roman"/>
          <w:sz w:val="24"/>
          <w:szCs w:val="24"/>
        </w:rPr>
        <w:t xml:space="preserve">the numbers above as </w:t>
      </w:r>
      <w:r w:rsidR="00044BF6">
        <w:rPr>
          <w:rFonts w:ascii="Times New Roman" w:hAnsi="Times New Roman" w:cs="Times New Roman"/>
          <w:sz w:val="24"/>
          <w:szCs w:val="24"/>
        </w:rPr>
        <w:t>potential</w:t>
      </w:r>
      <w:r w:rsidR="00360552">
        <w:rPr>
          <w:rFonts w:ascii="Times New Roman" w:hAnsi="Times New Roman" w:cs="Times New Roman"/>
          <w:sz w:val="24"/>
          <w:szCs w:val="24"/>
        </w:rPr>
        <w:t xml:space="preserve"> reductions</w:t>
      </w:r>
      <w:r w:rsidR="00044BF6">
        <w:rPr>
          <w:rFonts w:ascii="Times New Roman" w:hAnsi="Times New Roman" w:cs="Times New Roman"/>
          <w:sz w:val="24"/>
          <w:szCs w:val="24"/>
        </w:rPr>
        <w:t xml:space="preserve"> for 2028. </w:t>
      </w:r>
      <w:r w:rsidR="00360552">
        <w:rPr>
          <w:rFonts w:ascii="Times New Roman" w:hAnsi="Times New Roman" w:cs="Times New Roman"/>
          <w:sz w:val="24"/>
          <w:szCs w:val="24"/>
        </w:rPr>
        <w:t>Oregon</w:t>
      </w:r>
      <w:r w:rsidR="002F4AC1">
        <w:rPr>
          <w:rFonts w:ascii="Times New Roman" w:hAnsi="Times New Roman" w:cs="Times New Roman"/>
          <w:sz w:val="24"/>
          <w:szCs w:val="24"/>
        </w:rPr>
        <w:t xml:space="preserve"> </w:t>
      </w:r>
      <w:r w:rsidR="00360552">
        <w:rPr>
          <w:rFonts w:ascii="Times New Roman" w:hAnsi="Times New Roman" w:cs="Times New Roman"/>
          <w:sz w:val="24"/>
          <w:szCs w:val="24"/>
        </w:rPr>
        <w:t>has</w:t>
      </w:r>
      <w:r w:rsidR="002F4AC1">
        <w:rPr>
          <w:rFonts w:ascii="Times New Roman" w:hAnsi="Times New Roman" w:cs="Times New Roman"/>
          <w:sz w:val="24"/>
          <w:szCs w:val="24"/>
        </w:rPr>
        <w:t xml:space="preserve"> unique permitting system, facilities </w:t>
      </w:r>
      <w:r w:rsidR="00360552">
        <w:rPr>
          <w:rFonts w:ascii="Times New Roman" w:hAnsi="Times New Roman" w:cs="Times New Roman"/>
          <w:sz w:val="24"/>
          <w:szCs w:val="24"/>
        </w:rPr>
        <w:t>identified</w:t>
      </w:r>
      <w:r w:rsidR="002F4AC1">
        <w:rPr>
          <w:rFonts w:ascii="Times New Roman" w:hAnsi="Times New Roman" w:cs="Times New Roman"/>
          <w:sz w:val="24"/>
          <w:szCs w:val="24"/>
        </w:rPr>
        <w:t xml:space="preserve"> for </w:t>
      </w:r>
      <w:r w:rsidR="00360552">
        <w:rPr>
          <w:rFonts w:ascii="Times New Roman" w:hAnsi="Times New Roman" w:cs="Times New Roman"/>
          <w:sz w:val="24"/>
          <w:szCs w:val="24"/>
        </w:rPr>
        <w:t>four factor</w:t>
      </w:r>
      <w:r w:rsidR="002F4AC1">
        <w:rPr>
          <w:rFonts w:ascii="Times New Roman" w:hAnsi="Times New Roman" w:cs="Times New Roman"/>
          <w:sz w:val="24"/>
          <w:szCs w:val="24"/>
        </w:rPr>
        <w:t xml:space="preserve"> w</w:t>
      </w:r>
      <w:r w:rsidR="00360552">
        <w:rPr>
          <w:rFonts w:ascii="Times New Roman" w:hAnsi="Times New Roman" w:cs="Times New Roman"/>
          <w:sz w:val="24"/>
          <w:szCs w:val="24"/>
        </w:rPr>
        <w:t>ere</w:t>
      </w:r>
      <w:r w:rsidR="002F4AC1">
        <w:rPr>
          <w:rFonts w:ascii="Times New Roman" w:hAnsi="Times New Roman" w:cs="Times New Roman"/>
          <w:sz w:val="24"/>
          <w:szCs w:val="24"/>
        </w:rPr>
        <w:t xml:space="preserve"> based on plant side emission limits, for this run we focused on facilities whose actual Q/</w:t>
      </w:r>
      <w:r w:rsidR="00360552">
        <w:rPr>
          <w:rFonts w:ascii="Times New Roman" w:hAnsi="Times New Roman" w:cs="Times New Roman"/>
          <w:sz w:val="24"/>
          <w:szCs w:val="24"/>
        </w:rPr>
        <w:t>d</w:t>
      </w:r>
      <w:r w:rsidR="002F4AC1">
        <w:rPr>
          <w:rFonts w:ascii="Times New Roman" w:hAnsi="Times New Roman" w:cs="Times New Roman"/>
          <w:sz w:val="24"/>
          <w:szCs w:val="24"/>
        </w:rPr>
        <w:t xml:space="preserve"> &gt; 5</w:t>
      </w:r>
      <w:r w:rsidR="00EB123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D63E986" w14:textId="4DB47378" w:rsidR="00C122AF" w:rsidRDefault="00C122AF" w:rsidP="00EC3629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491671">
        <w:rPr>
          <w:rFonts w:ascii="Times New Roman" w:hAnsi="Times New Roman" w:cs="Times New Roman"/>
          <w:sz w:val="24"/>
          <w:szCs w:val="24"/>
          <w:u w:val="single"/>
        </w:rPr>
        <w:t>S</w:t>
      </w:r>
      <w:r w:rsidR="00491671" w:rsidRPr="00491671">
        <w:rPr>
          <w:rFonts w:ascii="Times New Roman" w:hAnsi="Times New Roman" w:cs="Times New Roman"/>
          <w:sz w:val="24"/>
          <w:szCs w:val="24"/>
          <w:u w:val="single"/>
        </w:rPr>
        <w:t>outh Dakota</w:t>
      </w:r>
      <w:r w:rsidR="00491671">
        <w:rPr>
          <w:rFonts w:ascii="Times New Roman" w:hAnsi="Times New Roman" w:cs="Times New Roman"/>
          <w:sz w:val="24"/>
          <w:szCs w:val="24"/>
        </w:rPr>
        <w:t xml:space="preserve">. For WRAP first modeling run, submitted emissions equivalent to </w:t>
      </w:r>
      <w:r>
        <w:rPr>
          <w:rFonts w:ascii="Times New Roman" w:hAnsi="Times New Roman" w:cs="Times New Roman"/>
          <w:sz w:val="24"/>
          <w:szCs w:val="24"/>
        </w:rPr>
        <w:t xml:space="preserve">OTB/OTW. </w:t>
      </w:r>
      <w:r w:rsidR="00491671">
        <w:rPr>
          <w:rFonts w:ascii="Times New Roman" w:hAnsi="Times New Roman" w:cs="Times New Roman"/>
          <w:sz w:val="24"/>
          <w:szCs w:val="24"/>
        </w:rPr>
        <w:t>These applied to three facilities (one lime production, one Portland cement, one other)</w:t>
      </w:r>
      <w:r>
        <w:rPr>
          <w:rFonts w:ascii="Times New Roman" w:hAnsi="Times New Roman" w:cs="Times New Roman"/>
          <w:sz w:val="24"/>
          <w:szCs w:val="24"/>
        </w:rPr>
        <w:t>, not a lot of facilities to look at now.</w:t>
      </w:r>
    </w:p>
    <w:p w14:paraId="21611AFE" w14:textId="472B2625" w:rsidR="005C6428" w:rsidRDefault="00491671" w:rsidP="00EC3629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491671">
        <w:rPr>
          <w:rFonts w:ascii="Times New Roman" w:hAnsi="Times New Roman" w:cs="Times New Roman"/>
          <w:sz w:val="24"/>
          <w:szCs w:val="24"/>
          <w:u w:val="single"/>
        </w:rPr>
        <w:t>Utah</w:t>
      </w:r>
      <w:r>
        <w:rPr>
          <w:rFonts w:ascii="Times New Roman" w:hAnsi="Times New Roman" w:cs="Times New Roman"/>
          <w:sz w:val="24"/>
          <w:szCs w:val="24"/>
        </w:rPr>
        <w:t>. State is</w:t>
      </w:r>
      <w:r w:rsidR="00D659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process of </w:t>
      </w:r>
      <w:r w:rsidR="00D65912">
        <w:rPr>
          <w:rFonts w:ascii="Times New Roman" w:hAnsi="Times New Roman" w:cs="Times New Roman"/>
          <w:sz w:val="24"/>
          <w:szCs w:val="24"/>
        </w:rPr>
        <w:t xml:space="preserve">getting </w:t>
      </w:r>
      <w:r>
        <w:rPr>
          <w:rFonts w:ascii="Times New Roman" w:hAnsi="Times New Roman" w:cs="Times New Roman"/>
          <w:sz w:val="24"/>
          <w:szCs w:val="24"/>
        </w:rPr>
        <w:t xml:space="preserve">four factors </w:t>
      </w:r>
      <w:r w:rsidR="00D65912">
        <w:rPr>
          <w:rFonts w:ascii="Times New Roman" w:hAnsi="Times New Roman" w:cs="Times New Roman"/>
          <w:sz w:val="24"/>
          <w:szCs w:val="24"/>
        </w:rPr>
        <w:t>back from s</w:t>
      </w:r>
      <w:r>
        <w:rPr>
          <w:rFonts w:ascii="Times New Roman" w:hAnsi="Times New Roman" w:cs="Times New Roman"/>
          <w:sz w:val="24"/>
          <w:szCs w:val="24"/>
        </w:rPr>
        <w:t>ources</w:t>
      </w:r>
      <w:r w:rsidR="00D65912">
        <w:rPr>
          <w:rFonts w:ascii="Times New Roman" w:hAnsi="Times New Roman" w:cs="Times New Roman"/>
          <w:sz w:val="24"/>
          <w:szCs w:val="24"/>
        </w:rPr>
        <w:t xml:space="preserve">, reviewing those. </w:t>
      </w:r>
      <w:r>
        <w:rPr>
          <w:rFonts w:ascii="Times New Roman" w:hAnsi="Times New Roman" w:cs="Times New Roman"/>
          <w:sz w:val="24"/>
          <w:szCs w:val="24"/>
        </w:rPr>
        <w:t xml:space="preserve">For WRAP </w:t>
      </w:r>
      <w:r w:rsidR="00A2396F">
        <w:rPr>
          <w:rFonts w:ascii="Times New Roman" w:hAnsi="Times New Roman" w:cs="Times New Roman"/>
          <w:sz w:val="24"/>
          <w:szCs w:val="24"/>
        </w:rPr>
        <w:t xml:space="preserve">control measures </w:t>
      </w:r>
      <w:r>
        <w:rPr>
          <w:rFonts w:ascii="Times New Roman" w:hAnsi="Times New Roman" w:cs="Times New Roman"/>
          <w:sz w:val="24"/>
          <w:szCs w:val="24"/>
        </w:rPr>
        <w:t>emission reductions</w:t>
      </w:r>
      <w:r w:rsidR="00A2396F">
        <w:rPr>
          <w:rFonts w:ascii="Times New Roman" w:hAnsi="Times New Roman" w:cs="Times New Roman"/>
          <w:sz w:val="24"/>
          <w:szCs w:val="24"/>
        </w:rPr>
        <w:t xml:space="preserve"> projection, Utah</w:t>
      </w:r>
      <w:r w:rsidR="001F2048">
        <w:rPr>
          <w:rFonts w:ascii="Times New Roman" w:hAnsi="Times New Roman" w:cs="Times New Roman"/>
          <w:sz w:val="24"/>
          <w:szCs w:val="24"/>
        </w:rPr>
        <w:t xml:space="preserve"> submitted the OTB/OTW scenario, in part bec</w:t>
      </w:r>
      <w:r w:rsidR="00A2396F">
        <w:rPr>
          <w:rFonts w:ascii="Times New Roman" w:hAnsi="Times New Roman" w:cs="Times New Roman"/>
          <w:sz w:val="24"/>
          <w:szCs w:val="24"/>
        </w:rPr>
        <w:t>ause</w:t>
      </w:r>
      <w:r w:rsidR="001F2048">
        <w:rPr>
          <w:rFonts w:ascii="Times New Roman" w:hAnsi="Times New Roman" w:cs="Times New Roman"/>
          <w:sz w:val="24"/>
          <w:szCs w:val="24"/>
        </w:rPr>
        <w:t xml:space="preserve"> </w:t>
      </w:r>
      <w:r w:rsidR="00A2396F">
        <w:rPr>
          <w:rFonts w:ascii="Times New Roman" w:hAnsi="Times New Roman" w:cs="Times New Roman"/>
          <w:sz w:val="24"/>
          <w:szCs w:val="24"/>
        </w:rPr>
        <w:t xml:space="preserve">state </w:t>
      </w:r>
      <w:r w:rsidR="001F2048">
        <w:rPr>
          <w:rFonts w:ascii="Times New Roman" w:hAnsi="Times New Roman" w:cs="Times New Roman"/>
          <w:sz w:val="24"/>
          <w:szCs w:val="24"/>
        </w:rPr>
        <w:t>anticipate</w:t>
      </w:r>
      <w:r w:rsidR="00A2396F">
        <w:rPr>
          <w:rFonts w:ascii="Times New Roman" w:hAnsi="Times New Roman" w:cs="Times New Roman"/>
          <w:sz w:val="24"/>
          <w:szCs w:val="24"/>
        </w:rPr>
        <w:t>s</w:t>
      </w:r>
      <w:r w:rsidR="001F2048">
        <w:rPr>
          <w:rFonts w:ascii="Times New Roman" w:hAnsi="Times New Roman" w:cs="Times New Roman"/>
          <w:sz w:val="24"/>
          <w:szCs w:val="24"/>
        </w:rPr>
        <w:t xml:space="preserve"> pretty significant reduction from EGU shut downs</w:t>
      </w:r>
      <w:r w:rsidR="00F86D65">
        <w:rPr>
          <w:rFonts w:ascii="Times New Roman" w:hAnsi="Times New Roman" w:cs="Times New Roman"/>
          <w:sz w:val="24"/>
          <w:szCs w:val="24"/>
        </w:rPr>
        <w:t xml:space="preserve">, that should be close to 10% </w:t>
      </w:r>
      <w:r w:rsidR="00A2396F">
        <w:rPr>
          <w:rFonts w:ascii="Times New Roman" w:hAnsi="Times New Roman" w:cs="Times New Roman"/>
          <w:sz w:val="24"/>
          <w:szCs w:val="24"/>
        </w:rPr>
        <w:t xml:space="preserve">of </w:t>
      </w:r>
      <w:r w:rsidR="00F86D65">
        <w:rPr>
          <w:rFonts w:ascii="Times New Roman" w:hAnsi="Times New Roman" w:cs="Times New Roman"/>
          <w:sz w:val="24"/>
          <w:szCs w:val="24"/>
        </w:rPr>
        <w:t>overall statewide reduction, working within that</w:t>
      </w:r>
      <w:r w:rsidR="00A2396F">
        <w:rPr>
          <w:rFonts w:ascii="Times New Roman" w:hAnsi="Times New Roman" w:cs="Times New Roman"/>
          <w:sz w:val="24"/>
          <w:szCs w:val="24"/>
        </w:rPr>
        <w:t xml:space="preserve"> project. Still getting four factor analyses</w:t>
      </w:r>
      <w:r w:rsidR="00F86D65">
        <w:rPr>
          <w:rFonts w:ascii="Times New Roman" w:hAnsi="Times New Roman" w:cs="Times New Roman"/>
          <w:sz w:val="24"/>
          <w:szCs w:val="24"/>
        </w:rPr>
        <w:t xml:space="preserve"> back</w:t>
      </w:r>
      <w:r w:rsidR="00A2396F">
        <w:rPr>
          <w:rFonts w:ascii="Times New Roman" w:hAnsi="Times New Roman" w:cs="Times New Roman"/>
          <w:sz w:val="24"/>
          <w:szCs w:val="24"/>
        </w:rPr>
        <w:t>; state</w:t>
      </w:r>
      <w:r w:rsidR="00E53F3A">
        <w:rPr>
          <w:rFonts w:ascii="Times New Roman" w:hAnsi="Times New Roman" w:cs="Times New Roman"/>
          <w:sz w:val="24"/>
          <w:szCs w:val="24"/>
        </w:rPr>
        <w:t xml:space="preserve"> ha</w:t>
      </w:r>
      <w:r w:rsidR="00A2396F">
        <w:rPr>
          <w:rFonts w:ascii="Times New Roman" w:hAnsi="Times New Roman" w:cs="Times New Roman"/>
          <w:sz w:val="24"/>
          <w:szCs w:val="24"/>
        </w:rPr>
        <w:t>s</w:t>
      </w:r>
      <w:r w:rsidR="00E53F3A">
        <w:rPr>
          <w:rFonts w:ascii="Times New Roman" w:hAnsi="Times New Roman" w:cs="Times New Roman"/>
          <w:sz w:val="24"/>
          <w:szCs w:val="24"/>
        </w:rPr>
        <w:t xml:space="preserve"> ten sources that will be </w:t>
      </w:r>
      <w:r w:rsidR="00A2396F">
        <w:rPr>
          <w:rFonts w:ascii="Times New Roman" w:hAnsi="Times New Roman" w:cs="Times New Roman"/>
          <w:sz w:val="24"/>
          <w:szCs w:val="24"/>
        </w:rPr>
        <w:t>submitting</w:t>
      </w:r>
      <w:r w:rsidR="00E53F3A">
        <w:rPr>
          <w:rFonts w:ascii="Times New Roman" w:hAnsi="Times New Roman" w:cs="Times New Roman"/>
          <w:sz w:val="24"/>
          <w:szCs w:val="24"/>
        </w:rPr>
        <w:t xml:space="preserve"> </w:t>
      </w:r>
      <w:r w:rsidR="00A2396F">
        <w:rPr>
          <w:rFonts w:ascii="Times New Roman" w:hAnsi="Times New Roman" w:cs="Times New Roman"/>
          <w:sz w:val="24"/>
          <w:szCs w:val="24"/>
        </w:rPr>
        <w:t>additional</w:t>
      </w:r>
      <w:r w:rsidR="00E53F3A">
        <w:rPr>
          <w:rFonts w:ascii="Times New Roman" w:hAnsi="Times New Roman" w:cs="Times New Roman"/>
          <w:sz w:val="24"/>
          <w:szCs w:val="24"/>
        </w:rPr>
        <w:t xml:space="preserve"> </w:t>
      </w:r>
      <w:r w:rsidR="00A2396F">
        <w:rPr>
          <w:rFonts w:ascii="Times New Roman" w:hAnsi="Times New Roman" w:cs="Times New Roman"/>
          <w:sz w:val="24"/>
          <w:szCs w:val="24"/>
        </w:rPr>
        <w:t>analyses</w:t>
      </w:r>
      <w:r w:rsidR="00E53F3A">
        <w:rPr>
          <w:rFonts w:ascii="Times New Roman" w:hAnsi="Times New Roman" w:cs="Times New Roman"/>
          <w:sz w:val="24"/>
          <w:szCs w:val="24"/>
        </w:rPr>
        <w:t xml:space="preserve">. </w:t>
      </w:r>
      <w:r w:rsidR="00264420">
        <w:rPr>
          <w:rFonts w:ascii="Times New Roman" w:hAnsi="Times New Roman" w:cs="Times New Roman"/>
          <w:sz w:val="24"/>
          <w:szCs w:val="24"/>
        </w:rPr>
        <w:t xml:space="preserve">One of these is Portland cement plant. </w:t>
      </w:r>
    </w:p>
    <w:p w14:paraId="492163FE" w14:textId="10907513" w:rsidR="00A07202" w:rsidRDefault="005C6428" w:rsidP="00EC3629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A2396F">
        <w:rPr>
          <w:rFonts w:ascii="Times New Roman" w:hAnsi="Times New Roman" w:cs="Times New Roman"/>
          <w:sz w:val="24"/>
          <w:szCs w:val="24"/>
          <w:u w:val="single"/>
        </w:rPr>
        <w:t>W</w:t>
      </w:r>
      <w:r w:rsidR="00A2396F" w:rsidRPr="00A2396F">
        <w:rPr>
          <w:rFonts w:ascii="Times New Roman" w:hAnsi="Times New Roman" w:cs="Times New Roman"/>
          <w:sz w:val="24"/>
          <w:szCs w:val="24"/>
          <w:u w:val="single"/>
        </w:rPr>
        <w:t>ashington</w:t>
      </w:r>
      <w:r w:rsidR="00A2396F">
        <w:rPr>
          <w:rFonts w:ascii="Times New Roman" w:hAnsi="Times New Roman" w:cs="Times New Roman"/>
          <w:sz w:val="24"/>
          <w:szCs w:val="24"/>
        </w:rPr>
        <w:t xml:space="preserve">. State submitted </w:t>
      </w:r>
      <w:r w:rsidR="007A4354">
        <w:rPr>
          <w:rFonts w:ascii="Times New Roman" w:hAnsi="Times New Roman" w:cs="Times New Roman"/>
          <w:sz w:val="24"/>
          <w:szCs w:val="24"/>
        </w:rPr>
        <w:t>on OTB/OTW</w:t>
      </w:r>
      <w:r w:rsidR="00A2396F">
        <w:rPr>
          <w:rFonts w:ascii="Times New Roman" w:hAnsi="Times New Roman" w:cs="Times New Roman"/>
          <w:sz w:val="24"/>
          <w:szCs w:val="24"/>
        </w:rPr>
        <w:t xml:space="preserve"> as scenario for 2028 control measures run </w:t>
      </w:r>
      <w:r w:rsidR="007A4354">
        <w:rPr>
          <w:rFonts w:ascii="Times New Roman" w:hAnsi="Times New Roman" w:cs="Times New Roman"/>
          <w:sz w:val="24"/>
          <w:szCs w:val="24"/>
        </w:rPr>
        <w:t xml:space="preserve">, still working through </w:t>
      </w:r>
      <w:r w:rsidR="00A2396F">
        <w:rPr>
          <w:rFonts w:ascii="Times New Roman" w:hAnsi="Times New Roman" w:cs="Times New Roman"/>
          <w:sz w:val="24"/>
          <w:szCs w:val="24"/>
        </w:rPr>
        <w:t>four factor analyses, including those for</w:t>
      </w:r>
      <w:r w:rsidR="007A4354">
        <w:rPr>
          <w:rFonts w:ascii="Times New Roman" w:hAnsi="Times New Roman" w:cs="Times New Roman"/>
          <w:sz w:val="24"/>
          <w:szCs w:val="24"/>
        </w:rPr>
        <w:t xml:space="preserve"> seven pulp mills, five refineries, a few other types of facilities, e.g. aluminum. </w:t>
      </w:r>
      <w:r w:rsidR="00A2396F">
        <w:rPr>
          <w:rFonts w:ascii="Times New Roman" w:hAnsi="Times New Roman" w:cs="Times New Roman"/>
          <w:sz w:val="24"/>
          <w:szCs w:val="24"/>
        </w:rPr>
        <w:t>State has</w:t>
      </w:r>
      <w:r w:rsidR="007A4354">
        <w:rPr>
          <w:rFonts w:ascii="Times New Roman" w:hAnsi="Times New Roman" w:cs="Times New Roman"/>
          <w:sz w:val="24"/>
          <w:szCs w:val="24"/>
        </w:rPr>
        <w:t xml:space="preserve"> coal plants shutting down. </w:t>
      </w:r>
      <w:r w:rsidR="005C5933">
        <w:rPr>
          <w:rFonts w:ascii="Times New Roman" w:hAnsi="Times New Roman" w:cs="Times New Roman"/>
          <w:sz w:val="24"/>
          <w:szCs w:val="24"/>
        </w:rPr>
        <w:t>Over 10,000 tons of combined NOx/SO2</w:t>
      </w:r>
      <w:r w:rsidR="00713BD1">
        <w:rPr>
          <w:rFonts w:ascii="Times New Roman" w:hAnsi="Times New Roman" w:cs="Times New Roman"/>
          <w:sz w:val="24"/>
          <w:szCs w:val="24"/>
        </w:rPr>
        <w:t xml:space="preserve"> reductions</w:t>
      </w:r>
      <w:r w:rsidR="005C5933">
        <w:rPr>
          <w:rFonts w:ascii="Times New Roman" w:hAnsi="Times New Roman" w:cs="Times New Roman"/>
          <w:sz w:val="24"/>
          <w:szCs w:val="24"/>
        </w:rPr>
        <w:t xml:space="preserve">. </w:t>
      </w:r>
      <w:r w:rsidR="00713BD1">
        <w:rPr>
          <w:rFonts w:ascii="Times New Roman" w:hAnsi="Times New Roman" w:cs="Times New Roman"/>
          <w:sz w:val="24"/>
          <w:szCs w:val="24"/>
        </w:rPr>
        <w:t>State is</w:t>
      </w:r>
      <w:r w:rsidR="00C73B9D">
        <w:rPr>
          <w:rFonts w:ascii="Times New Roman" w:hAnsi="Times New Roman" w:cs="Times New Roman"/>
          <w:sz w:val="24"/>
          <w:szCs w:val="24"/>
        </w:rPr>
        <w:t xml:space="preserve"> pursuing other reductions, getting cost</w:t>
      </w:r>
      <w:r w:rsidR="00713BD1">
        <w:rPr>
          <w:rFonts w:ascii="Times New Roman" w:hAnsi="Times New Roman" w:cs="Times New Roman"/>
          <w:sz w:val="24"/>
          <w:szCs w:val="24"/>
        </w:rPr>
        <w:t xml:space="preserve"> info</w:t>
      </w:r>
      <w:r w:rsidR="00C73B9D">
        <w:rPr>
          <w:rFonts w:ascii="Times New Roman" w:hAnsi="Times New Roman" w:cs="Times New Roman"/>
          <w:sz w:val="24"/>
          <w:szCs w:val="24"/>
        </w:rPr>
        <w:t xml:space="preserve">, e.g. from pulp mills. </w:t>
      </w:r>
      <w:r w:rsidR="00713BD1">
        <w:rPr>
          <w:rFonts w:ascii="Times New Roman" w:hAnsi="Times New Roman" w:cs="Times New Roman"/>
          <w:sz w:val="24"/>
          <w:szCs w:val="24"/>
        </w:rPr>
        <w:t>Where</w:t>
      </w:r>
      <w:r w:rsidR="00676907">
        <w:rPr>
          <w:rFonts w:ascii="Times New Roman" w:hAnsi="Times New Roman" w:cs="Times New Roman"/>
          <w:sz w:val="24"/>
          <w:szCs w:val="24"/>
        </w:rPr>
        <w:t xml:space="preserve"> </w:t>
      </w:r>
      <w:r w:rsidR="00713BD1">
        <w:rPr>
          <w:rFonts w:ascii="Times New Roman" w:hAnsi="Times New Roman" w:cs="Times New Roman"/>
          <w:sz w:val="24"/>
          <w:szCs w:val="24"/>
        </w:rPr>
        <w:t>state</w:t>
      </w:r>
      <w:r w:rsidR="00676907">
        <w:rPr>
          <w:rFonts w:ascii="Times New Roman" w:hAnsi="Times New Roman" w:cs="Times New Roman"/>
          <w:sz w:val="24"/>
          <w:szCs w:val="24"/>
        </w:rPr>
        <w:t xml:space="preserve"> agree</w:t>
      </w:r>
      <w:r w:rsidR="00713BD1">
        <w:rPr>
          <w:rFonts w:ascii="Times New Roman" w:hAnsi="Times New Roman" w:cs="Times New Roman"/>
          <w:sz w:val="24"/>
          <w:szCs w:val="24"/>
        </w:rPr>
        <w:t>s</w:t>
      </w:r>
      <w:r w:rsidR="00676907">
        <w:rPr>
          <w:rFonts w:ascii="Times New Roman" w:hAnsi="Times New Roman" w:cs="Times New Roman"/>
          <w:sz w:val="24"/>
          <w:szCs w:val="24"/>
        </w:rPr>
        <w:t xml:space="preserve"> w</w:t>
      </w:r>
      <w:r w:rsidR="00713BD1">
        <w:rPr>
          <w:rFonts w:ascii="Times New Roman" w:hAnsi="Times New Roman" w:cs="Times New Roman"/>
          <w:sz w:val="24"/>
          <w:szCs w:val="24"/>
        </w:rPr>
        <w:t xml:space="preserve">ith </w:t>
      </w:r>
      <w:r w:rsidR="00676907">
        <w:rPr>
          <w:rFonts w:ascii="Times New Roman" w:hAnsi="Times New Roman" w:cs="Times New Roman"/>
          <w:sz w:val="24"/>
          <w:szCs w:val="24"/>
        </w:rPr>
        <w:t>what's been sent</w:t>
      </w:r>
      <w:r w:rsidR="00713BD1">
        <w:rPr>
          <w:rFonts w:ascii="Times New Roman" w:hAnsi="Times New Roman" w:cs="Times New Roman"/>
          <w:sz w:val="24"/>
          <w:szCs w:val="24"/>
        </w:rPr>
        <w:t xml:space="preserve"> by facilities</w:t>
      </w:r>
      <w:r w:rsidR="00676907">
        <w:rPr>
          <w:rFonts w:ascii="Times New Roman" w:hAnsi="Times New Roman" w:cs="Times New Roman"/>
          <w:sz w:val="24"/>
          <w:szCs w:val="24"/>
        </w:rPr>
        <w:t xml:space="preserve">, e.g. remaining useful life, </w:t>
      </w:r>
      <w:r w:rsidR="00713BD1">
        <w:rPr>
          <w:rFonts w:ascii="Times New Roman" w:hAnsi="Times New Roman" w:cs="Times New Roman"/>
          <w:sz w:val="24"/>
          <w:szCs w:val="24"/>
        </w:rPr>
        <w:t xml:space="preserve">state is </w:t>
      </w:r>
      <w:r w:rsidR="00676907">
        <w:rPr>
          <w:rFonts w:ascii="Times New Roman" w:hAnsi="Times New Roman" w:cs="Times New Roman"/>
          <w:sz w:val="24"/>
          <w:szCs w:val="24"/>
        </w:rPr>
        <w:t>trying to arrive at good cost</w:t>
      </w:r>
      <w:r w:rsidR="00713BD1">
        <w:rPr>
          <w:rFonts w:ascii="Times New Roman" w:hAnsi="Times New Roman" w:cs="Times New Roman"/>
          <w:sz w:val="24"/>
          <w:szCs w:val="24"/>
        </w:rPr>
        <w:t xml:space="preserve"> data</w:t>
      </w:r>
      <w:r w:rsidR="00676907">
        <w:rPr>
          <w:rFonts w:ascii="Times New Roman" w:hAnsi="Times New Roman" w:cs="Times New Roman"/>
          <w:sz w:val="24"/>
          <w:szCs w:val="24"/>
        </w:rPr>
        <w:t>, looking at $5,000 to $8,000 per ton range</w:t>
      </w:r>
      <w:r w:rsidR="00713BD1">
        <w:rPr>
          <w:rFonts w:ascii="Times New Roman" w:hAnsi="Times New Roman" w:cs="Times New Roman"/>
          <w:sz w:val="24"/>
          <w:szCs w:val="24"/>
        </w:rPr>
        <w:t xml:space="preserve"> as threshold for cost effectiveness</w:t>
      </w:r>
      <w:r w:rsidR="00676907">
        <w:rPr>
          <w:rFonts w:ascii="Times New Roman" w:hAnsi="Times New Roman" w:cs="Times New Roman"/>
          <w:sz w:val="24"/>
          <w:szCs w:val="24"/>
        </w:rPr>
        <w:t>.</w:t>
      </w:r>
      <w:r w:rsidR="00713BD1">
        <w:rPr>
          <w:rFonts w:ascii="Times New Roman" w:hAnsi="Times New Roman" w:cs="Times New Roman"/>
          <w:sz w:val="24"/>
          <w:szCs w:val="24"/>
        </w:rPr>
        <w:t xml:space="preserve"> State</w:t>
      </w:r>
      <w:r w:rsidR="000C2D55">
        <w:rPr>
          <w:rFonts w:ascii="Times New Roman" w:hAnsi="Times New Roman" w:cs="Times New Roman"/>
          <w:sz w:val="24"/>
          <w:szCs w:val="24"/>
        </w:rPr>
        <w:t xml:space="preserve"> had benefit of learning that one of pulp mills installed </w:t>
      </w:r>
      <w:r w:rsidR="00713BD1">
        <w:rPr>
          <w:rFonts w:ascii="Times New Roman" w:hAnsi="Times New Roman" w:cs="Times New Roman"/>
          <w:sz w:val="24"/>
          <w:szCs w:val="24"/>
        </w:rPr>
        <w:t xml:space="preserve">low </w:t>
      </w:r>
      <w:r w:rsidR="00E87DED">
        <w:rPr>
          <w:rFonts w:ascii="Times New Roman" w:hAnsi="Times New Roman" w:cs="Times New Roman"/>
          <w:sz w:val="24"/>
          <w:szCs w:val="24"/>
        </w:rPr>
        <w:t>NOx</w:t>
      </w:r>
      <w:r w:rsidR="00713BD1">
        <w:rPr>
          <w:rFonts w:ascii="Times New Roman" w:hAnsi="Times New Roman" w:cs="Times New Roman"/>
          <w:sz w:val="24"/>
          <w:szCs w:val="24"/>
        </w:rPr>
        <w:t xml:space="preserve"> burners</w:t>
      </w:r>
      <w:r w:rsidR="000C2D55">
        <w:rPr>
          <w:rFonts w:ascii="Times New Roman" w:hAnsi="Times New Roman" w:cs="Times New Roman"/>
          <w:sz w:val="24"/>
          <w:szCs w:val="24"/>
        </w:rPr>
        <w:t xml:space="preserve"> and </w:t>
      </w:r>
      <w:r w:rsidR="00713BD1">
        <w:rPr>
          <w:rFonts w:ascii="Times New Roman" w:hAnsi="Times New Roman" w:cs="Times New Roman"/>
          <w:sz w:val="24"/>
          <w:szCs w:val="24"/>
        </w:rPr>
        <w:t>SNCR</w:t>
      </w:r>
      <w:r w:rsidR="000C2D55">
        <w:rPr>
          <w:rFonts w:ascii="Times New Roman" w:hAnsi="Times New Roman" w:cs="Times New Roman"/>
          <w:sz w:val="24"/>
          <w:szCs w:val="24"/>
        </w:rPr>
        <w:t xml:space="preserve"> in past, we're looking at those costs to inform analyses. </w:t>
      </w:r>
    </w:p>
    <w:p w14:paraId="6F73D710" w14:textId="450DACA9" w:rsidR="003A11BD" w:rsidRDefault="00A07202" w:rsidP="00EC3629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A33F43">
        <w:rPr>
          <w:rFonts w:ascii="Times New Roman" w:hAnsi="Times New Roman" w:cs="Times New Roman"/>
          <w:sz w:val="24"/>
          <w:szCs w:val="24"/>
          <w:u w:val="single"/>
        </w:rPr>
        <w:t>W</w:t>
      </w:r>
      <w:r w:rsidR="00482542" w:rsidRPr="00A33F43">
        <w:rPr>
          <w:rFonts w:ascii="Times New Roman" w:hAnsi="Times New Roman" w:cs="Times New Roman"/>
          <w:sz w:val="24"/>
          <w:szCs w:val="24"/>
          <w:u w:val="single"/>
        </w:rPr>
        <w:t>yoming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E48E6">
        <w:rPr>
          <w:rFonts w:ascii="Times New Roman" w:hAnsi="Times New Roman" w:cs="Times New Roman"/>
          <w:sz w:val="24"/>
          <w:szCs w:val="24"/>
        </w:rPr>
        <w:t xml:space="preserve">Has </w:t>
      </w:r>
      <w:r w:rsidR="00482542">
        <w:rPr>
          <w:rFonts w:ascii="Times New Roman" w:hAnsi="Times New Roman" w:cs="Times New Roman"/>
          <w:sz w:val="24"/>
          <w:szCs w:val="24"/>
        </w:rPr>
        <w:t xml:space="preserve">asked </w:t>
      </w:r>
      <w:r w:rsidR="002E48E6">
        <w:rPr>
          <w:rFonts w:ascii="Times New Roman" w:hAnsi="Times New Roman" w:cs="Times New Roman"/>
          <w:sz w:val="24"/>
          <w:szCs w:val="24"/>
        </w:rPr>
        <w:t xml:space="preserve">20 facilities for </w:t>
      </w:r>
      <w:r w:rsidR="00482542">
        <w:rPr>
          <w:rFonts w:ascii="Times New Roman" w:hAnsi="Times New Roman" w:cs="Times New Roman"/>
          <w:sz w:val="24"/>
          <w:szCs w:val="24"/>
        </w:rPr>
        <w:t xml:space="preserve">four factor analyses, has </w:t>
      </w:r>
      <w:r w:rsidR="00945BDF">
        <w:rPr>
          <w:rFonts w:ascii="Times New Roman" w:hAnsi="Times New Roman" w:cs="Times New Roman"/>
          <w:sz w:val="24"/>
          <w:szCs w:val="24"/>
        </w:rPr>
        <w:t>received some</w:t>
      </w:r>
      <w:r w:rsidR="00482542">
        <w:rPr>
          <w:rFonts w:ascii="Times New Roman" w:hAnsi="Times New Roman" w:cs="Times New Roman"/>
          <w:sz w:val="24"/>
          <w:szCs w:val="24"/>
        </w:rPr>
        <w:t xml:space="preserve"> of these</w:t>
      </w:r>
      <w:r w:rsidR="00945BDF">
        <w:rPr>
          <w:rFonts w:ascii="Times New Roman" w:hAnsi="Times New Roman" w:cs="Times New Roman"/>
          <w:sz w:val="24"/>
          <w:szCs w:val="24"/>
        </w:rPr>
        <w:t>, deadline is March 31. In the meantime</w:t>
      </w:r>
      <w:r w:rsidR="00D528E5">
        <w:rPr>
          <w:rFonts w:ascii="Times New Roman" w:hAnsi="Times New Roman" w:cs="Times New Roman"/>
          <w:sz w:val="24"/>
          <w:szCs w:val="24"/>
        </w:rPr>
        <w:t>, for WRAP control measures modeling, state</w:t>
      </w:r>
      <w:r w:rsidR="00945BDF">
        <w:rPr>
          <w:rFonts w:ascii="Times New Roman" w:hAnsi="Times New Roman" w:cs="Times New Roman"/>
          <w:sz w:val="24"/>
          <w:szCs w:val="24"/>
        </w:rPr>
        <w:t xml:space="preserve"> </w:t>
      </w:r>
      <w:r w:rsidR="00D528E5">
        <w:rPr>
          <w:rFonts w:ascii="Times New Roman" w:hAnsi="Times New Roman" w:cs="Times New Roman"/>
          <w:sz w:val="24"/>
          <w:szCs w:val="24"/>
        </w:rPr>
        <w:t xml:space="preserve">submitted </w:t>
      </w:r>
      <w:r w:rsidR="00945BDF">
        <w:rPr>
          <w:rFonts w:ascii="Times New Roman" w:hAnsi="Times New Roman" w:cs="Times New Roman"/>
          <w:sz w:val="24"/>
          <w:szCs w:val="24"/>
        </w:rPr>
        <w:t>OTB/OTW</w:t>
      </w:r>
      <w:r w:rsidR="00D528E5">
        <w:rPr>
          <w:rFonts w:ascii="Times New Roman" w:hAnsi="Times New Roman" w:cs="Times New Roman"/>
          <w:sz w:val="24"/>
          <w:szCs w:val="24"/>
        </w:rPr>
        <w:t xml:space="preserve"> to </w:t>
      </w:r>
      <w:r w:rsidR="00945BDF">
        <w:rPr>
          <w:rFonts w:ascii="Times New Roman" w:hAnsi="Times New Roman" w:cs="Times New Roman"/>
          <w:sz w:val="24"/>
          <w:szCs w:val="24"/>
        </w:rPr>
        <w:t>for a large portion of th</w:t>
      </w:r>
      <w:r w:rsidR="00D528E5">
        <w:rPr>
          <w:rFonts w:ascii="Times New Roman" w:hAnsi="Times New Roman" w:cs="Times New Roman"/>
          <w:sz w:val="24"/>
          <w:szCs w:val="24"/>
        </w:rPr>
        <w:t>e 20 facilities</w:t>
      </w:r>
      <w:r w:rsidR="00945BDF">
        <w:rPr>
          <w:rFonts w:ascii="Times New Roman" w:hAnsi="Times New Roman" w:cs="Times New Roman"/>
          <w:sz w:val="24"/>
          <w:szCs w:val="24"/>
        </w:rPr>
        <w:t xml:space="preserve">. If </w:t>
      </w:r>
      <w:r w:rsidR="00D528E5">
        <w:rPr>
          <w:rFonts w:ascii="Times New Roman" w:hAnsi="Times New Roman" w:cs="Times New Roman"/>
          <w:sz w:val="24"/>
          <w:szCs w:val="24"/>
        </w:rPr>
        <w:t>state</w:t>
      </w:r>
      <w:r w:rsidR="00945BDF">
        <w:rPr>
          <w:rFonts w:ascii="Times New Roman" w:hAnsi="Times New Roman" w:cs="Times New Roman"/>
          <w:sz w:val="24"/>
          <w:szCs w:val="24"/>
        </w:rPr>
        <w:t xml:space="preserve"> get</w:t>
      </w:r>
      <w:r w:rsidR="00D528E5">
        <w:rPr>
          <w:rFonts w:ascii="Times New Roman" w:hAnsi="Times New Roman" w:cs="Times New Roman"/>
          <w:sz w:val="24"/>
          <w:szCs w:val="24"/>
        </w:rPr>
        <w:t>s</w:t>
      </w:r>
      <w:r w:rsidR="00945BDF">
        <w:rPr>
          <w:rFonts w:ascii="Times New Roman" w:hAnsi="Times New Roman" w:cs="Times New Roman"/>
          <w:sz w:val="24"/>
          <w:szCs w:val="24"/>
        </w:rPr>
        <w:t xml:space="preserve"> some updated info in the meantime, will pass t</w:t>
      </w:r>
      <w:r w:rsidR="00D528E5">
        <w:rPr>
          <w:rFonts w:ascii="Times New Roman" w:hAnsi="Times New Roman" w:cs="Times New Roman"/>
          <w:sz w:val="24"/>
          <w:szCs w:val="24"/>
        </w:rPr>
        <w:t>hat</w:t>
      </w:r>
      <w:r w:rsidR="00945BDF">
        <w:rPr>
          <w:rFonts w:ascii="Times New Roman" w:hAnsi="Times New Roman" w:cs="Times New Roman"/>
          <w:sz w:val="24"/>
          <w:szCs w:val="24"/>
        </w:rPr>
        <w:t xml:space="preserve"> along. </w:t>
      </w:r>
      <w:r w:rsidR="00B22890">
        <w:rPr>
          <w:rFonts w:ascii="Times New Roman" w:hAnsi="Times New Roman" w:cs="Times New Roman"/>
          <w:sz w:val="24"/>
          <w:szCs w:val="24"/>
        </w:rPr>
        <w:t xml:space="preserve">There may be some coal EGUs shutting down, </w:t>
      </w:r>
      <w:r w:rsidR="00D528E5">
        <w:rPr>
          <w:rFonts w:ascii="Times New Roman" w:hAnsi="Times New Roman" w:cs="Times New Roman"/>
          <w:sz w:val="24"/>
          <w:szCs w:val="24"/>
        </w:rPr>
        <w:t>Wyoming</w:t>
      </w:r>
      <w:r w:rsidR="00B22890">
        <w:rPr>
          <w:rFonts w:ascii="Times New Roman" w:hAnsi="Times New Roman" w:cs="Times New Roman"/>
          <w:sz w:val="24"/>
          <w:szCs w:val="24"/>
        </w:rPr>
        <w:t xml:space="preserve"> just kind of h</w:t>
      </w:r>
      <w:r w:rsidR="00D528E5">
        <w:rPr>
          <w:rFonts w:ascii="Times New Roman" w:hAnsi="Times New Roman" w:cs="Times New Roman"/>
          <w:sz w:val="24"/>
          <w:szCs w:val="24"/>
        </w:rPr>
        <w:t>as</w:t>
      </w:r>
      <w:r w:rsidR="00B22890">
        <w:rPr>
          <w:rFonts w:ascii="Times New Roman" w:hAnsi="Times New Roman" w:cs="Times New Roman"/>
          <w:sz w:val="24"/>
          <w:szCs w:val="24"/>
        </w:rPr>
        <w:t xml:space="preserve"> to play that out. </w:t>
      </w:r>
    </w:p>
    <w:p w14:paraId="4DEC70EE" w14:textId="77777777" w:rsidR="006F4F6C" w:rsidRPr="006F4F6C" w:rsidRDefault="006F4F6C" w:rsidP="00EC3629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6F4F6C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4C560E">
        <w:rPr>
          <w:rFonts w:ascii="Times New Roman" w:hAnsi="Times New Roman" w:cs="Times New Roman"/>
          <w:b/>
          <w:sz w:val="24"/>
          <w:szCs w:val="24"/>
        </w:rPr>
        <w:t>Other business?</w:t>
      </w:r>
    </w:p>
    <w:p w14:paraId="02B53714" w14:textId="7B8D2DD1" w:rsidR="004C560E" w:rsidRDefault="00862784" w:rsidP="004C560E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D528E5">
        <w:rPr>
          <w:rFonts w:ascii="Times New Roman" w:hAnsi="Times New Roman" w:cs="Times New Roman"/>
          <w:sz w:val="24"/>
          <w:szCs w:val="24"/>
          <w:u w:val="single"/>
        </w:rPr>
        <w:t xml:space="preserve">Gary </w:t>
      </w:r>
      <w:r w:rsidR="009805DD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D528E5">
        <w:rPr>
          <w:rFonts w:ascii="Times New Roman" w:hAnsi="Times New Roman" w:cs="Times New Roman"/>
          <w:sz w:val="24"/>
          <w:szCs w:val="24"/>
          <w:u w:val="single"/>
        </w:rPr>
        <w:t>W</w:t>
      </w:r>
      <w:r w:rsidR="009805DD">
        <w:rPr>
          <w:rFonts w:ascii="Times New Roman" w:hAnsi="Times New Roman" w:cs="Times New Roman"/>
          <w:sz w:val="24"/>
          <w:szCs w:val="24"/>
          <w:u w:val="single"/>
        </w:rPr>
        <w:t>A)</w:t>
      </w:r>
      <w:r>
        <w:rPr>
          <w:rFonts w:ascii="Times New Roman" w:hAnsi="Times New Roman" w:cs="Times New Roman"/>
          <w:sz w:val="24"/>
          <w:szCs w:val="24"/>
        </w:rPr>
        <w:t>: suggestion to other states -- if you learn of new controls put on in last few years, you should request those costs, don't let facility leave that out. L</w:t>
      </w:r>
      <w:r w:rsidR="00D528E5">
        <w:rPr>
          <w:rFonts w:ascii="Times New Roman" w:hAnsi="Times New Roman" w:cs="Times New Roman"/>
          <w:sz w:val="24"/>
          <w:szCs w:val="24"/>
        </w:rPr>
        <w:t>ow NOx burners</w:t>
      </w:r>
      <w:r>
        <w:rPr>
          <w:rFonts w:ascii="Times New Roman" w:hAnsi="Times New Roman" w:cs="Times New Roman"/>
          <w:sz w:val="24"/>
          <w:szCs w:val="24"/>
        </w:rPr>
        <w:t xml:space="preserve"> at one pulp mill </w:t>
      </w:r>
      <w:r w:rsidR="00D528E5">
        <w:rPr>
          <w:rFonts w:ascii="Times New Roman" w:hAnsi="Times New Roman" w:cs="Times New Roman"/>
          <w:sz w:val="24"/>
          <w:szCs w:val="24"/>
        </w:rPr>
        <w:t>came out to</w:t>
      </w:r>
      <w:r>
        <w:rPr>
          <w:rFonts w:ascii="Times New Roman" w:hAnsi="Times New Roman" w:cs="Times New Roman"/>
          <w:sz w:val="24"/>
          <w:szCs w:val="24"/>
        </w:rPr>
        <w:t xml:space="preserve"> around $8,000 per ton, so </w:t>
      </w:r>
      <w:r w:rsidR="000104A8">
        <w:rPr>
          <w:rFonts w:ascii="Times New Roman" w:hAnsi="Times New Roman" w:cs="Times New Roman"/>
          <w:sz w:val="24"/>
          <w:szCs w:val="24"/>
        </w:rPr>
        <w:t xml:space="preserve">it will be </w:t>
      </w:r>
      <w:r>
        <w:rPr>
          <w:rFonts w:ascii="Times New Roman" w:hAnsi="Times New Roman" w:cs="Times New Roman"/>
          <w:sz w:val="24"/>
          <w:szCs w:val="24"/>
        </w:rPr>
        <w:t>difficult for other pulp mills to say that</w:t>
      </w:r>
      <w:r w:rsidR="000104A8">
        <w:rPr>
          <w:rFonts w:ascii="Times New Roman" w:hAnsi="Times New Roman" w:cs="Times New Roman"/>
          <w:sz w:val="24"/>
          <w:szCs w:val="24"/>
        </w:rPr>
        <w:t xml:space="preserve"> threshold</w:t>
      </w:r>
      <w:r>
        <w:rPr>
          <w:rFonts w:ascii="Times New Roman" w:hAnsi="Times New Roman" w:cs="Times New Roman"/>
          <w:sz w:val="24"/>
          <w:szCs w:val="24"/>
        </w:rPr>
        <w:t xml:space="preserve"> not reasonable when one already </w:t>
      </w:r>
      <w:r w:rsidR="009805DD">
        <w:rPr>
          <w:rFonts w:ascii="Times New Roman" w:hAnsi="Times New Roman" w:cs="Times New Roman"/>
          <w:sz w:val="24"/>
          <w:szCs w:val="24"/>
        </w:rPr>
        <w:t>is putting</w:t>
      </w:r>
      <w:r>
        <w:rPr>
          <w:rFonts w:ascii="Times New Roman" w:hAnsi="Times New Roman" w:cs="Times New Roman"/>
          <w:sz w:val="24"/>
          <w:szCs w:val="24"/>
        </w:rPr>
        <w:t xml:space="preserve"> that</w:t>
      </w:r>
      <w:r w:rsidR="009805DD">
        <w:rPr>
          <w:rFonts w:ascii="Times New Roman" w:hAnsi="Times New Roman" w:cs="Times New Roman"/>
          <w:sz w:val="24"/>
          <w:szCs w:val="24"/>
        </w:rPr>
        <w:t xml:space="preserve"> threshold into practice</w:t>
      </w:r>
      <w:r>
        <w:rPr>
          <w:rFonts w:ascii="Times New Roman" w:hAnsi="Times New Roman" w:cs="Times New Roman"/>
          <w:sz w:val="24"/>
          <w:szCs w:val="24"/>
        </w:rPr>
        <w:t xml:space="preserve">. EPA says these costs are very </w:t>
      </w:r>
      <w:r w:rsidR="009805DD">
        <w:rPr>
          <w:rFonts w:ascii="Times New Roman" w:hAnsi="Times New Roman" w:cs="Times New Roman"/>
          <w:sz w:val="24"/>
          <w:szCs w:val="24"/>
        </w:rPr>
        <w:t>difficult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="009805DD">
        <w:rPr>
          <w:rFonts w:ascii="Times New Roman" w:hAnsi="Times New Roman" w:cs="Times New Roman"/>
          <w:sz w:val="24"/>
          <w:szCs w:val="24"/>
        </w:rPr>
        <w:t>obtain</w:t>
      </w:r>
      <w:r>
        <w:rPr>
          <w:rFonts w:ascii="Times New Roman" w:hAnsi="Times New Roman" w:cs="Times New Roman"/>
          <w:sz w:val="24"/>
          <w:szCs w:val="24"/>
        </w:rPr>
        <w:t xml:space="preserve"> so we're glad we got that info. </w:t>
      </w:r>
    </w:p>
    <w:p w14:paraId="51397486" w14:textId="6F727232" w:rsidR="00862784" w:rsidRDefault="00862784" w:rsidP="004C560E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9805DD">
        <w:rPr>
          <w:rFonts w:ascii="Times New Roman" w:hAnsi="Times New Roman" w:cs="Times New Roman"/>
          <w:sz w:val="24"/>
          <w:szCs w:val="24"/>
          <w:u w:val="single"/>
        </w:rPr>
        <w:t>Curt</w:t>
      </w:r>
      <w:r w:rsidR="009805DD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982BFF">
        <w:rPr>
          <w:rFonts w:ascii="Times New Roman" w:hAnsi="Times New Roman" w:cs="Times New Roman"/>
          <w:sz w:val="24"/>
          <w:szCs w:val="24"/>
          <w:u w:val="single"/>
        </w:rPr>
        <w:t>CO</w:t>
      </w:r>
      <w:r w:rsidR="009805DD">
        <w:rPr>
          <w:rFonts w:ascii="Times New Roman" w:hAnsi="Times New Roman" w:cs="Times New Roman"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805DD">
        <w:rPr>
          <w:rFonts w:ascii="Times New Roman" w:hAnsi="Times New Roman" w:cs="Times New Roman"/>
          <w:sz w:val="24"/>
          <w:szCs w:val="24"/>
        </w:rPr>
        <w:t xml:space="preserve">says Gary's idea is a </w:t>
      </w:r>
      <w:r>
        <w:rPr>
          <w:rFonts w:ascii="Times New Roman" w:hAnsi="Times New Roman" w:cs="Times New Roman"/>
          <w:sz w:val="24"/>
          <w:szCs w:val="24"/>
        </w:rPr>
        <w:t xml:space="preserve">good </w:t>
      </w:r>
      <w:r w:rsidR="009805DD">
        <w:rPr>
          <w:rFonts w:ascii="Times New Roman" w:hAnsi="Times New Roman" w:cs="Times New Roman"/>
          <w:sz w:val="24"/>
          <w:szCs w:val="24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. If facility puts on new </w:t>
      </w:r>
      <w:r w:rsidR="00E93F3F">
        <w:rPr>
          <w:rFonts w:ascii="Times New Roman" w:hAnsi="Times New Roman" w:cs="Times New Roman"/>
          <w:sz w:val="24"/>
          <w:szCs w:val="24"/>
        </w:rPr>
        <w:t>controls</w:t>
      </w:r>
      <w:r>
        <w:rPr>
          <w:rFonts w:ascii="Times New Roman" w:hAnsi="Times New Roman" w:cs="Times New Roman"/>
          <w:sz w:val="24"/>
          <w:szCs w:val="24"/>
        </w:rPr>
        <w:t xml:space="preserve"> they might not report it to state, it's hard to get those costs but it can be very useful to get them. </w:t>
      </w:r>
    </w:p>
    <w:p w14:paraId="78091DC0" w14:textId="109078F6" w:rsidR="006A3A5D" w:rsidRDefault="006A3A5D" w:rsidP="004C560E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E93F3F">
        <w:rPr>
          <w:rFonts w:ascii="Times New Roman" w:hAnsi="Times New Roman" w:cs="Times New Roman"/>
          <w:sz w:val="24"/>
          <w:szCs w:val="24"/>
          <w:u w:val="single"/>
        </w:rPr>
        <w:t>Tom</w:t>
      </w:r>
      <w:r w:rsidR="00E93F3F">
        <w:rPr>
          <w:rFonts w:ascii="Times New Roman" w:hAnsi="Times New Roman" w:cs="Times New Roman"/>
          <w:sz w:val="24"/>
          <w:szCs w:val="24"/>
          <w:u w:val="single"/>
        </w:rPr>
        <w:t xml:space="preserve"> (WRAP)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93F3F">
        <w:rPr>
          <w:rFonts w:ascii="Times New Roman" w:hAnsi="Times New Roman" w:cs="Times New Roman"/>
          <w:sz w:val="24"/>
          <w:szCs w:val="24"/>
        </w:rPr>
        <w:t xml:space="preserve">gives the group a </w:t>
      </w:r>
      <w:r>
        <w:rPr>
          <w:rFonts w:ascii="Times New Roman" w:hAnsi="Times New Roman" w:cs="Times New Roman"/>
          <w:sz w:val="24"/>
          <w:szCs w:val="24"/>
        </w:rPr>
        <w:t>status report on next steps</w:t>
      </w:r>
      <w:r w:rsidR="00285B11">
        <w:rPr>
          <w:rFonts w:ascii="Times New Roman" w:hAnsi="Times New Roman" w:cs="Times New Roman"/>
          <w:sz w:val="24"/>
          <w:szCs w:val="24"/>
        </w:rPr>
        <w:t xml:space="preserve">. </w:t>
      </w:r>
      <w:r w:rsidR="00472AE5">
        <w:rPr>
          <w:rFonts w:ascii="Times New Roman" w:hAnsi="Times New Roman" w:cs="Times New Roman"/>
          <w:sz w:val="24"/>
          <w:szCs w:val="24"/>
        </w:rPr>
        <w:t xml:space="preserve">We will process </w:t>
      </w:r>
      <w:r w:rsidR="00285B11">
        <w:rPr>
          <w:rFonts w:ascii="Times New Roman" w:hAnsi="Times New Roman" w:cs="Times New Roman"/>
          <w:sz w:val="24"/>
          <w:szCs w:val="24"/>
        </w:rPr>
        <w:t>the March 16</w:t>
      </w:r>
      <w:r w:rsidR="00472AE5">
        <w:rPr>
          <w:rFonts w:ascii="Times New Roman" w:hAnsi="Times New Roman" w:cs="Times New Roman"/>
          <w:sz w:val="24"/>
          <w:szCs w:val="24"/>
        </w:rPr>
        <w:t xml:space="preserve"> submittals line by line, planning to crank out those results in first part of April. </w:t>
      </w:r>
      <w:r w:rsidR="00791EC9">
        <w:rPr>
          <w:rFonts w:ascii="Times New Roman" w:hAnsi="Times New Roman" w:cs="Times New Roman"/>
          <w:sz w:val="24"/>
          <w:szCs w:val="24"/>
        </w:rPr>
        <w:t xml:space="preserve">In meantime </w:t>
      </w:r>
      <w:r w:rsidR="00E50A0A">
        <w:rPr>
          <w:rFonts w:ascii="Times New Roman" w:hAnsi="Times New Roman" w:cs="Times New Roman"/>
          <w:sz w:val="24"/>
          <w:szCs w:val="24"/>
        </w:rPr>
        <w:t>Tom is</w:t>
      </w:r>
      <w:r w:rsidR="00791EC9">
        <w:rPr>
          <w:rFonts w:ascii="Times New Roman" w:hAnsi="Times New Roman" w:cs="Times New Roman"/>
          <w:sz w:val="24"/>
          <w:szCs w:val="24"/>
        </w:rPr>
        <w:t xml:space="preserve"> working with Farren doing </w:t>
      </w:r>
      <w:r w:rsidR="00285B11">
        <w:rPr>
          <w:rFonts w:ascii="Times New Roman" w:hAnsi="Times New Roman" w:cs="Times New Roman"/>
          <w:sz w:val="24"/>
          <w:szCs w:val="24"/>
        </w:rPr>
        <w:t>quality assurance and quality control</w:t>
      </w:r>
      <w:r w:rsidR="00791EC9">
        <w:rPr>
          <w:rFonts w:ascii="Times New Roman" w:hAnsi="Times New Roman" w:cs="Times New Roman"/>
          <w:sz w:val="24"/>
          <w:szCs w:val="24"/>
        </w:rPr>
        <w:t xml:space="preserve"> on the data, </w:t>
      </w:r>
      <w:r w:rsidR="006B2343">
        <w:rPr>
          <w:rFonts w:ascii="Times New Roman" w:hAnsi="Times New Roman" w:cs="Times New Roman"/>
          <w:sz w:val="24"/>
          <w:szCs w:val="24"/>
        </w:rPr>
        <w:t xml:space="preserve">to </w:t>
      </w:r>
      <w:r w:rsidR="00791EC9">
        <w:rPr>
          <w:rFonts w:ascii="Times New Roman" w:hAnsi="Times New Roman" w:cs="Times New Roman"/>
          <w:sz w:val="24"/>
          <w:szCs w:val="24"/>
        </w:rPr>
        <w:t>g</w:t>
      </w:r>
      <w:r w:rsidR="00E50A0A">
        <w:rPr>
          <w:rFonts w:ascii="Times New Roman" w:hAnsi="Times New Roman" w:cs="Times New Roman"/>
          <w:sz w:val="24"/>
          <w:szCs w:val="24"/>
        </w:rPr>
        <w:t xml:space="preserve">et it </w:t>
      </w:r>
      <w:r w:rsidR="00791EC9">
        <w:rPr>
          <w:rFonts w:ascii="Times New Roman" w:hAnsi="Times New Roman" w:cs="Times New Roman"/>
          <w:sz w:val="24"/>
          <w:szCs w:val="24"/>
        </w:rPr>
        <w:t xml:space="preserve">handled in </w:t>
      </w:r>
      <w:r w:rsidR="006B2343">
        <w:rPr>
          <w:rFonts w:ascii="Times New Roman" w:hAnsi="Times New Roman" w:cs="Times New Roman"/>
          <w:sz w:val="24"/>
          <w:szCs w:val="24"/>
        </w:rPr>
        <w:t xml:space="preserve">a </w:t>
      </w:r>
      <w:r w:rsidR="00791EC9">
        <w:rPr>
          <w:rFonts w:ascii="Times New Roman" w:hAnsi="Times New Roman" w:cs="Times New Roman"/>
          <w:sz w:val="24"/>
          <w:szCs w:val="24"/>
        </w:rPr>
        <w:t>consis</w:t>
      </w:r>
      <w:r w:rsidR="006B2343">
        <w:rPr>
          <w:rFonts w:ascii="Times New Roman" w:hAnsi="Times New Roman" w:cs="Times New Roman"/>
          <w:sz w:val="24"/>
          <w:szCs w:val="24"/>
        </w:rPr>
        <w:t>t</w:t>
      </w:r>
      <w:r w:rsidR="00791EC9">
        <w:rPr>
          <w:rFonts w:ascii="Times New Roman" w:hAnsi="Times New Roman" w:cs="Times New Roman"/>
          <w:sz w:val="24"/>
          <w:szCs w:val="24"/>
        </w:rPr>
        <w:t xml:space="preserve">ent way going into modeling. </w:t>
      </w:r>
      <w:r w:rsidR="00E50A0A">
        <w:rPr>
          <w:rFonts w:ascii="Times New Roman" w:hAnsi="Times New Roman" w:cs="Times New Roman"/>
          <w:sz w:val="24"/>
          <w:szCs w:val="24"/>
        </w:rPr>
        <w:t>Tom</w:t>
      </w:r>
      <w:r w:rsidR="00791EC9">
        <w:rPr>
          <w:rFonts w:ascii="Times New Roman" w:hAnsi="Times New Roman" w:cs="Times New Roman"/>
          <w:sz w:val="24"/>
          <w:szCs w:val="24"/>
        </w:rPr>
        <w:t xml:space="preserve"> will provide summary by state of SOx/NOx changes relative to OTB/OTW. </w:t>
      </w:r>
      <w:r w:rsidR="00437ED6">
        <w:rPr>
          <w:rFonts w:ascii="Times New Roman" w:hAnsi="Times New Roman" w:cs="Times New Roman"/>
          <w:sz w:val="24"/>
          <w:szCs w:val="24"/>
        </w:rPr>
        <w:t xml:space="preserve">If </w:t>
      </w:r>
      <w:r w:rsidR="00E50A0A">
        <w:rPr>
          <w:rFonts w:ascii="Times New Roman" w:hAnsi="Times New Roman" w:cs="Times New Roman"/>
          <w:sz w:val="24"/>
          <w:szCs w:val="24"/>
        </w:rPr>
        <w:t>WRAP affiliates</w:t>
      </w:r>
      <w:r w:rsidR="00437ED6">
        <w:rPr>
          <w:rFonts w:ascii="Times New Roman" w:hAnsi="Times New Roman" w:cs="Times New Roman"/>
          <w:sz w:val="24"/>
          <w:szCs w:val="24"/>
        </w:rPr>
        <w:t xml:space="preserve"> are interested in doing more of this sort of </w:t>
      </w:r>
      <w:r w:rsidR="00E50A0A">
        <w:rPr>
          <w:rFonts w:ascii="Times New Roman" w:hAnsi="Times New Roman" w:cs="Times New Roman"/>
          <w:sz w:val="24"/>
          <w:szCs w:val="24"/>
        </w:rPr>
        <w:lastRenderedPageBreak/>
        <w:t>"</w:t>
      </w:r>
      <w:r w:rsidR="00437ED6">
        <w:rPr>
          <w:rFonts w:ascii="Times New Roman" w:hAnsi="Times New Roman" w:cs="Times New Roman"/>
          <w:sz w:val="24"/>
          <w:szCs w:val="24"/>
        </w:rPr>
        <w:t>what if</w:t>
      </w:r>
      <w:r w:rsidR="00E50A0A">
        <w:rPr>
          <w:rFonts w:ascii="Times New Roman" w:hAnsi="Times New Roman" w:cs="Times New Roman"/>
          <w:sz w:val="24"/>
          <w:szCs w:val="24"/>
        </w:rPr>
        <w:t>" modeling</w:t>
      </w:r>
      <w:r w:rsidR="00437ED6">
        <w:rPr>
          <w:rFonts w:ascii="Times New Roman" w:hAnsi="Times New Roman" w:cs="Times New Roman"/>
          <w:sz w:val="24"/>
          <w:szCs w:val="24"/>
        </w:rPr>
        <w:t xml:space="preserve">, we're willing to look at </w:t>
      </w:r>
      <w:r w:rsidR="00E50A0A">
        <w:rPr>
          <w:rFonts w:ascii="Times New Roman" w:hAnsi="Times New Roman" w:cs="Times New Roman"/>
          <w:sz w:val="24"/>
          <w:szCs w:val="24"/>
        </w:rPr>
        <w:t>additional</w:t>
      </w:r>
      <w:r w:rsidR="00437ED6">
        <w:rPr>
          <w:rFonts w:ascii="Times New Roman" w:hAnsi="Times New Roman" w:cs="Times New Roman"/>
          <w:sz w:val="24"/>
          <w:szCs w:val="24"/>
        </w:rPr>
        <w:t xml:space="preserve"> emissions control </w:t>
      </w:r>
      <w:r w:rsidR="00E50A0A">
        <w:rPr>
          <w:rFonts w:ascii="Times New Roman" w:hAnsi="Times New Roman" w:cs="Times New Roman"/>
          <w:sz w:val="24"/>
          <w:szCs w:val="24"/>
        </w:rPr>
        <w:t xml:space="preserve">modeling </w:t>
      </w:r>
      <w:r w:rsidR="00437ED6">
        <w:rPr>
          <w:rFonts w:ascii="Times New Roman" w:hAnsi="Times New Roman" w:cs="Times New Roman"/>
          <w:sz w:val="24"/>
          <w:szCs w:val="24"/>
        </w:rPr>
        <w:t>runs</w:t>
      </w:r>
      <w:r w:rsidR="00E50A0A">
        <w:rPr>
          <w:rFonts w:ascii="Times New Roman" w:hAnsi="Times New Roman" w:cs="Times New Roman"/>
          <w:sz w:val="24"/>
          <w:szCs w:val="24"/>
        </w:rPr>
        <w:t xml:space="preserve">, funded by </w:t>
      </w:r>
      <w:r w:rsidR="00437ED6">
        <w:rPr>
          <w:rFonts w:ascii="Times New Roman" w:hAnsi="Times New Roman" w:cs="Times New Roman"/>
          <w:sz w:val="24"/>
          <w:szCs w:val="24"/>
        </w:rPr>
        <w:t xml:space="preserve">savings from not having to hold in person </w:t>
      </w:r>
      <w:r w:rsidR="00E50A0A">
        <w:rPr>
          <w:rFonts w:ascii="Times New Roman" w:hAnsi="Times New Roman" w:cs="Times New Roman"/>
          <w:sz w:val="24"/>
          <w:szCs w:val="24"/>
        </w:rPr>
        <w:t xml:space="preserve">WRAP </w:t>
      </w:r>
      <w:r w:rsidR="00437ED6">
        <w:rPr>
          <w:rFonts w:ascii="Times New Roman" w:hAnsi="Times New Roman" w:cs="Times New Roman"/>
          <w:sz w:val="24"/>
          <w:szCs w:val="24"/>
        </w:rPr>
        <w:t xml:space="preserve">meetings. </w:t>
      </w:r>
    </w:p>
    <w:p w14:paraId="5252B4AA" w14:textId="24D9B5F1" w:rsidR="00170BA0" w:rsidRDefault="00170BA0" w:rsidP="004C560E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170BA0">
        <w:rPr>
          <w:rFonts w:ascii="Times New Roman" w:hAnsi="Times New Roman" w:cs="Times New Roman"/>
          <w:sz w:val="24"/>
          <w:szCs w:val="24"/>
          <w:u w:val="single"/>
        </w:rPr>
        <w:t>Ed (Abq)</w:t>
      </w:r>
      <w:r>
        <w:rPr>
          <w:rFonts w:ascii="Times New Roman" w:hAnsi="Times New Roman" w:cs="Times New Roman"/>
          <w:sz w:val="24"/>
          <w:szCs w:val="24"/>
        </w:rPr>
        <w:t>: asked if there should be a formal vote on this call regarding state preferences for</w:t>
      </w:r>
      <w:r w:rsidR="003C6BEB">
        <w:rPr>
          <w:rFonts w:ascii="Times New Roman" w:hAnsi="Times New Roman" w:cs="Times New Roman"/>
          <w:sz w:val="24"/>
          <w:szCs w:val="24"/>
        </w:rPr>
        <w:t xml:space="preserve"> additional</w:t>
      </w:r>
      <w:r>
        <w:rPr>
          <w:rFonts w:ascii="Times New Roman" w:hAnsi="Times New Roman" w:cs="Times New Roman"/>
          <w:sz w:val="24"/>
          <w:szCs w:val="24"/>
        </w:rPr>
        <w:t xml:space="preserve"> round</w:t>
      </w:r>
      <w:r w:rsidR="003C6BEB">
        <w:rPr>
          <w:rFonts w:ascii="Times New Roman" w:hAnsi="Times New Roman" w:cs="Times New Roman"/>
          <w:sz w:val="24"/>
          <w:szCs w:val="24"/>
        </w:rPr>
        <w:t xml:space="preserve"> (or rounds) </w:t>
      </w:r>
      <w:r>
        <w:rPr>
          <w:rFonts w:ascii="Times New Roman" w:hAnsi="Times New Roman" w:cs="Times New Roman"/>
          <w:sz w:val="24"/>
          <w:szCs w:val="24"/>
        </w:rPr>
        <w:t xml:space="preserve">of modeling. After some discussion, the group agreed no vote was necessary and the group proceeded with discussion of Tom's update on possible additional modeling runs. </w:t>
      </w:r>
    </w:p>
    <w:p w14:paraId="0716D2C8" w14:textId="50B76D78" w:rsidR="007D0C64" w:rsidRDefault="007D0C64" w:rsidP="004C560E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A33F43">
        <w:rPr>
          <w:rFonts w:ascii="Times New Roman" w:hAnsi="Times New Roman" w:cs="Times New Roman"/>
          <w:sz w:val="24"/>
          <w:szCs w:val="24"/>
          <w:u w:val="single"/>
        </w:rPr>
        <w:t>Curt</w:t>
      </w:r>
      <w:r w:rsidR="00982BFF" w:rsidRPr="00A33F43">
        <w:rPr>
          <w:rFonts w:ascii="Times New Roman" w:hAnsi="Times New Roman" w:cs="Times New Roman"/>
          <w:sz w:val="24"/>
          <w:szCs w:val="24"/>
          <w:u w:val="single"/>
        </w:rPr>
        <w:t xml:space="preserve"> (CO):</w:t>
      </w:r>
      <w:r w:rsidR="00982BFF">
        <w:rPr>
          <w:rFonts w:ascii="Times New Roman" w:hAnsi="Times New Roman" w:cs="Times New Roman"/>
          <w:sz w:val="24"/>
          <w:szCs w:val="24"/>
        </w:rPr>
        <w:t xml:space="preserve"> asked Tom -- </w:t>
      </w:r>
      <w:r>
        <w:rPr>
          <w:rFonts w:ascii="Times New Roman" w:hAnsi="Times New Roman" w:cs="Times New Roman"/>
          <w:sz w:val="24"/>
          <w:szCs w:val="24"/>
        </w:rPr>
        <w:t>what</w:t>
      </w:r>
      <w:r w:rsidR="00982BFF">
        <w:rPr>
          <w:rFonts w:ascii="Times New Roman" w:hAnsi="Times New Roman" w:cs="Times New Roman"/>
          <w:sz w:val="24"/>
          <w:szCs w:val="24"/>
        </w:rPr>
        <w:t xml:space="preserve"> will be the </w:t>
      </w:r>
      <w:r>
        <w:rPr>
          <w:rFonts w:ascii="Times New Roman" w:hAnsi="Times New Roman" w:cs="Times New Roman"/>
          <w:sz w:val="24"/>
          <w:szCs w:val="24"/>
        </w:rPr>
        <w:t xml:space="preserve">timing of </w:t>
      </w:r>
      <w:r w:rsidR="00CF1488">
        <w:rPr>
          <w:rFonts w:ascii="Times New Roman" w:hAnsi="Times New Roman" w:cs="Times New Roman"/>
          <w:sz w:val="24"/>
          <w:szCs w:val="24"/>
        </w:rPr>
        <w:t xml:space="preserve">new modeling runs? Colorado won't know </w:t>
      </w:r>
      <w:r w:rsidR="00982BFF">
        <w:rPr>
          <w:rFonts w:ascii="Times New Roman" w:hAnsi="Times New Roman" w:cs="Times New Roman"/>
          <w:sz w:val="24"/>
          <w:szCs w:val="24"/>
        </w:rPr>
        <w:t xml:space="preserve">what </w:t>
      </w:r>
      <w:r w:rsidR="00CF1488">
        <w:rPr>
          <w:rFonts w:ascii="Times New Roman" w:hAnsi="Times New Roman" w:cs="Times New Roman"/>
          <w:sz w:val="24"/>
          <w:szCs w:val="24"/>
        </w:rPr>
        <w:t xml:space="preserve">controls </w:t>
      </w:r>
      <w:r w:rsidR="00982BFF">
        <w:rPr>
          <w:rFonts w:ascii="Times New Roman" w:hAnsi="Times New Roman" w:cs="Times New Roman"/>
          <w:sz w:val="24"/>
          <w:szCs w:val="24"/>
        </w:rPr>
        <w:t xml:space="preserve">it's deciding on </w:t>
      </w:r>
      <w:r w:rsidR="00CF1488">
        <w:rPr>
          <w:rFonts w:ascii="Times New Roman" w:hAnsi="Times New Roman" w:cs="Times New Roman"/>
          <w:sz w:val="24"/>
          <w:szCs w:val="24"/>
        </w:rPr>
        <w:t xml:space="preserve">until later in fall, </w:t>
      </w:r>
      <w:r w:rsidR="00982BFF">
        <w:rPr>
          <w:rFonts w:ascii="Times New Roman" w:hAnsi="Times New Roman" w:cs="Times New Roman"/>
          <w:sz w:val="24"/>
          <w:szCs w:val="24"/>
        </w:rPr>
        <w:t>so it will be good to have a sense of</w:t>
      </w:r>
      <w:r w:rsidR="00CF1488">
        <w:rPr>
          <w:rFonts w:ascii="Times New Roman" w:hAnsi="Times New Roman" w:cs="Times New Roman"/>
          <w:sz w:val="24"/>
          <w:szCs w:val="24"/>
        </w:rPr>
        <w:t xml:space="preserve"> when modeling </w:t>
      </w:r>
      <w:r w:rsidR="00982BFF">
        <w:rPr>
          <w:rFonts w:ascii="Times New Roman" w:hAnsi="Times New Roman" w:cs="Times New Roman"/>
          <w:sz w:val="24"/>
          <w:szCs w:val="24"/>
        </w:rPr>
        <w:t xml:space="preserve">would </w:t>
      </w:r>
      <w:r w:rsidR="00CF1488">
        <w:rPr>
          <w:rFonts w:ascii="Times New Roman" w:hAnsi="Times New Roman" w:cs="Times New Roman"/>
          <w:sz w:val="24"/>
          <w:szCs w:val="24"/>
        </w:rPr>
        <w:t>be done</w:t>
      </w:r>
      <w:r w:rsidR="00982BF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90C63D4" w14:textId="4F1B92F9" w:rsidR="00982BFF" w:rsidRDefault="00CF1488" w:rsidP="004C560E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982BFF">
        <w:rPr>
          <w:rFonts w:ascii="Times New Roman" w:hAnsi="Times New Roman" w:cs="Times New Roman"/>
          <w:sz w:val="24"/>
          <w:szCs w:val="24"/>
          <w:u w:val="single"/>
        </w:rPr>
        <w:t>Tom</w:t>
      </w:r>
      <w:r w:rsidR="00982BFF" w:rsidRPr="00A33F43">
        <w:rPr>
          <w:rFonts w:ascii="Times New Roman" w:hAnsi="Times New Roman" w:cs="Times New Roman"/>
          <w:sz w:val="24"/>
          <w:szCs w:val="24"/>
          <w:u w:val="single"/>
        </w:rPr>
        <w:t xml:space="preserve"> (WRAP)</w:t>
      </w:r>
      <w:r w:rsidRPr="00A33F43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we </w:t>
      </w:r>
      <w:r w:rsidR="00982BFF">
        <w:rPr>
          <w:rFonts w:ascii="Times New Roman" w:hAnsi="Times New Roman" w:cs="Times New Roman"/>
          <w:sz w:val="24"/>
          <w:szCs w:val="24"/>
        </w:rPr>
        <w:t xml:space="preserve">at WRAP </w:t>
      </w:r>
      <w:r>
        <w:rPr>
          <w:rFonts w:ascii="Times New Roman" w:hAnsi="Times New Roman" w:cs="Times New Roman"/>
          <w:sz w:val="24"/>
          <w:szCs w:val="24"/>
        </w:rPr>
        <w:t xml:space="preserve">work for </w:t>
      </w:r>
      <w:r w:rsidR="00982BFF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WRAP states so it's not up to me</w:t>
      </w:r>
      <w:r w:rsidR="00982BFF">
        <w:rPr>
          <w:rFonts w:ascii="Times New Roman" w:hAnsi="Times New Roman" w:cs="Times New Roman"/>
          <w:sz w:val="24"/>
          <w:szCs w:val="24"/>
        </w:rPr>
        <w:t>, Tom says</w:t>
      </w:r>
      <w:r>
        <w:rPr>
          <w:rFonts w:ascii="Times New Roman" w:hAnsi="Times New Roman" w:cs="Times New Roman"/>
          <w:sz w:val="24"/>
          <w:szCs w:val="24"/>
        </w:rPr>
        <w:t xml:space="preserve">. We have the modeling platform fully set up, so you can see from this </w:t>
      </w:r>
      <w:r w:rsidR="00982BFF">
        <w:rPr>
          <w:rFonts w:ascii="Times New Roman" w:hAnsi="Times New Roman" w:cs="Times New Roman"/>
          <w:sz w:val="24"/>
          <w:szCs w:val="24"/>
        </w:rPr>
        <w:t>first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2BFF">
        <w:rPr>
          <w:rFonts w:ascii="Times New Roman" w:hAnsi="Times New Roman" w:cs="Times New Roman"/>
          <w:sz w:val="24"/>
          <w:szCs w:val="24"/>
        </w:rPr>
        <w:t xml:space="preserve">control measures </w:t>
      </w:r>
      <w:r>
        <w:rPr>
          <w:rFonts w:ascii="Times New Roman" w:hAnsi="Times New Roman" w:cs="Times New Roman"/>
          <w:sz w:val="24"/>
          <w:szCs w:val="24"/>
        </w:rPr>
        <w:t>run</w:t>
      </w:r>
      <w:r w:rsidR="00D335B8">
        <w:rPr>
          <w:rFonts w:ascii="Times New Roman" w:hAnsi="Times New Roman" w:cs="Times New Roman"/>
          <w:sz w:val="24"/>
          <w:szCs w:val="24"/>
        </w:rPr>
        <w:t xml:space="preserve"> what </w:t>
      </w:r>
      <w:r w:rsidR="00982BFF">
        <w:rPr>
          <w:rFonts w:ascii="Times New Roman" w:hAnsi="Times New Roman" w:cs="Times New Roman"/>
          <w:sz w:val="24"/>
          <w:szCs w:val="24"/>
        </w:rPr>
        <w:t xml:space="preserve">the </w:t>
      </w:r>
      <w:r w:rsidR="00D335B8">
        <w:rPr>
          <w:rFonts w:ascii="Times New Roman" w:hAnsi="Times New Roman" w:cs="Times New Roman"/>
          <w:sz w:val="24"/>
          <w:szCs w:val="24"/>
        </w:rPr>
        <w:t>results are for visibility</w:t>
      </w:r>
      <w:r w:rsidR="00982BFF">
        <w:rPr>
          <w:rFonts w:ascii="Times New Roman" w:hAnsi="Times New Roman" w:cs="Times New Roman"/>
          <w:sz w:val="24"/>
          <w:szCs w:val="24"/>
        </w:rPr>
        <w:t>. I</w:t>
      </w:r>
      <w:r w:rsidR="00D335B8">
        <w:rPr>
          <w:rFonts w:ascii="Times New Roman" w:hAnsi="Times New Roman" w:cs="Times New Roman"/>
          <w:sz w:val="24"/>
          <w:szCs w:val="24"/>
        </w:rPr>
        <w:t xml:space="preserve">f people find that useful, maybe we could set a due date for </w:t>
      </w:r>
      <w:r w:rsidR="00982BFF">
        <w:rPr>
          <w:rFonts w:ascii="Times New Roman" w:hAnsi="Times New Roman" w:cs="Times New Roman"/>
          <w:sz w:val="24"/>
          <w:szCs w:val="24"/>
        </w:rPr>
        <w:t xml:space="preserve">the </w:t>
      </w:r>
      <w:r w:rsidR="00D335B8">
        <w:rPr>
          <w:rFonts w:ascii="Times New Roman" w:hAnsi="Times New Roman" w:cs="Times New Roman"/>
          <w:sz w:val="24"/>
          <w:szCs w:val="24"/>
        </w:rPr>
        <w:t>next round</w:t>
      </w:r>
      <w:r w:rsidR="00982BFF">
        <w:rPr>
          <w:rFonts w:ascii="Times New Roman" w:hAnsi="Times New Roman" w:cs="Times New Roman"/>
          <w:sz w:val="24"/>
          <w:szCs w:val="24"/>
        </w:rPr>
        <w:t xml:space="preserve"> of modeling. That might be useful for s</w:t>
      </w:r>
      <w:r w:rsidR="00D335B8">
        <w:rPr>
          <w:rFonts w:ascii="Times New Roman" w:hAnsi="Times New Roman" w:cs="Times New Roman"/>
          <w:sz w:val="24"/>
          <w:szCs w:val="24"/>
        </w:rPr>
        <w:t>tates that didn't submit</w:t>
      </w:r>
      <w:r w:rsidR="00982BFF">
        <w:rPr>
          <w:rFonts w:ascii="Times New Roman" w:hAnsi="Times New Roman" w:cs="Times New Roman"/>
          <w:sz w:val="24"/>
          <w:szCs w:val="24"/>
        </w:rPr>
        <w:t xml:space="preserve"> for the March 16 deadline</w:t>
      </w:r>
      <w:r w:rsidR="00D335B8">
        <w:rPr>
          <w:rFonts w:ascii="Times New Roman" w:hAnsi="Times New Roman" w:cs="Times New Roman"/>
          <w:sz w:val="24"/>
          <w:szCs w:val="24"/>
        </w:rPr>
        <w:t>, or did</w:t>
      </w:r>
      <w:r w:rsidR="00982BFF">
        <w:rPr>
          <w:rFonts w:ascii="Times New Roman" w:hAnsi="Times New Roman" w:cs="Times New Roman"/>
          <w:sz w:val="24"/>
          <w:szCs w:val="24"/>
        </w:rPr>
        <w:t xml:space="preserve"> </w:t>
      </w:r>
      <w:r w:rsidR="00D335B8">
        <w:rPr>
          <w:rFonts w:ascii="Times New Roman" w:hAnsi="Times New Roman" w:cs="Times New Roman"/>
          <w:sz w:val="24"/>
          <w:szCs w:val="24"/>
        </w:rPr>
        <w:t>but will have additional info</w:t>
      </w:r>
      <w:r w:rsidR="00982BFF">
        <w:rPr>
          <w:rFonts w:ascii="Times New Roman" w:hAnsi="Times New Roman" w:cs="Times New Roman"/>
          <w:sz w:val="24"/>
          <w:szCs w:val="24"/>
        </w:rPr>
        <w:t>rmation about four factor sources available later. If</w:t>
      </w:r>
      <w:r w:rsidR="00D335B8">
        <w:rPr>
          <w:rFonts w:ascii="Times New Roman" w:hAnsi="Times New Roman" w:cs="Times New Roman"/>
          <w:sz w:val="24"/>
          <w:szCs w:val="24"/>
        </w:rPr>
        <w:t xml:space="preserve"> we can get </w:t>
      </w:r>
      <w:r w:rsidR="00982BFF">
        <w:rPr>
          <w:rFonts w:ascii="Times New Roman" w:hAnsi="Times New Roman" w:cs="Times New Roman"/>
          <w:sz w:val="24"/>
          <w:szCs w:val="24"/>
        </w:rPr>
        <w:t xml:space="preserve">such </w:t>
      </w:r>
      <w:r w:rsidR="00D335B8">
        <w:rPr>
          <w:rFonts w:ascii="Times New Roman" w:hAnsi="Times New Roman" w:cs="Times New Roman"/>
          <w:sz w:val="24"/>
          <w:szCs w:val="24"/>
        </w:rPr>
        <w:t xml:space="preserve">new </w:t>
      </w:r>
      <w:r w:rsidR="00982BFF">
        <w:rPr>
          <w:rFonts w:ascii="Times New Roman" w:hAnsi="Times New Roman" w:cs="Times New Roman"/>
          <w:sz w:val="24"/>
          <w:szCs w:val="24"/>
        </w:rPr>
        <w:t>data from states</w:t>
      </w:r>
      <w:r w:rsidR="00D335B8">
        <w:rPr>
          <w:rFonts w:ascii="Times New Roman" w:hAnsi="Times New Roman" w:cs="Times New Roman"/>
          <w:sz w:val="24"/>
          <w:szCs w:val="24"/>
        </w:rPr>
        <w:t xml:space="preserve"> by July</w:t>
      </w:r>
      <w:r w:rsidR="00A33F43">
        <w:rPr>
          <w:rFonts w:ascii="Times New Roman" w:hAnsi="Times New Roman" w:cs="Times New Roman"/>
          <w:sz w:val="24"/>
          <w:szCs w:val="24"/>
        </w:rPr>
        <w:t xml:space="preserve"> 1</w:t>
      </w:r>
      <w:r w:rsidR="00D335B8">
        <w:rPr>
          <w:rFonts w:ascii="Times New Roman" w:hAnsi="Times New Roman" w:cs="Times New Roman"/>
          <w:sz w:val="24"/>
          <w:szCs w:val="24"/>
        </w:rPr>
        <w:t xml:space="preserve">, </w:t>
      </w:r>
      <w:r w:rsidR="00A33F43">
        <w:rPr>
          <w:rFonts w:ascii="Times New Roman" w:hAnsi="Times New Roman" w:cs="Times New Roman"/>
          <w:sz w:val="24"/>
          <w:szCs w:val="24"/>
        </w:rPr>
        <w:t xml:space="preserve">2020, </w:t>
      </w:r>
      <w:r w:rsidR="00982BFF">
        <w:rPr>
          <w:rFonts w:ascii="Times New Roman" w:hAnsi="Times New Roman" w:cs="Times New Roman"/>
          <w:sz w:val="24"/>
          <w:szCs w:val="24"/>
        </w:rPr>
        <w:t>WRAP</w:t>
      </w:r>
      <w:r w:rsidR="00D335B8">
        <w:rPr>
          <w:rFonts w:ascii="Times New Roman" w:hAnsi="Times New Roman" w:cs="Times New Roman"/>
          <w:sz w:val="24"/>
          <w:szCs w:val="24"/>
        </w:rPr>
        <w:t xml:space="preserve"> could do </w:t>
      </w:r>
      <w:r w:rsidR="00982BFF">
        <w:rPr>
          <w:rFonts w:ascii="Times New Roman" w:hAnsi="Times New Roman" w:cs="Times New Roman"/>
          <w:sz w:val="24"/>
          <w:szCs w:val="24"/>
        </w:rPr>
        <w:t>a second modeling</w:t>
      </w:r>
      <w:r w:rsidR="00D335B8">
        <w:rPr>
          <w:rFonts w:ascii="Times New Roman" w:hAnsi="Times New Roman" w:cs="Times New Roman"/>
          <w:sz w:val="24"/>
          <w:szCs w:val="24"/>
        </w:rPr>
        <w:t xml:space="preserve"> run by end of summer. W</w:t>
      </w:r>
      <w:r w:rsidR="00982BFF">
        <w:rPr>
          <w:rFonts w:ascii="Times New Roman" w:hAnsi="Times New Roman" w:cs="Times New Roman"/>
          <w:sz w:val="24"/>
          <w:szCs w:val="24"/>
        </w:rPr>
        <w:t>e</w:t>
      </w:r>
      <w:r w:rsidR="00D335B8">
        <w:rPr>
          <w:rFonts w:ascii="Times New Roman" w:hAnsi="Times New Roman" w:cs="Times New Roman"/>
          <w:sz w:val="24"/>
          <w:szCs w:val="24"/>
        </w:rPr>
        <w:t xml:space="preserve">'re trying to see what members want. </w:t>
      </w:r>
    </w:p>
    <w:p w14:paraId="63784178" w14:textId="7B32CEA7" w:rsidR="00CF1488" w:rsidRPr="00EC3629" w:rsidRDefault="00D335B8" w:rsidP="004C560E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982BFF">
        <w:rPr>
          <w:rFonts w:ascii="Times New Roman" w:hAnsi="Times New Roman" w:cs="Times New Roman"/>
          <w:b/>
          <w:sz w:val="24"/>
          <w:szCs w:val="24"/>
        </w:rPr>
        <w:t>ACTION ITEM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82BFF">
        <w:rPr>
          <w:rFonts w:ascii="Times New Roman" w:hAnsi="Times New Roman" w:cs="Times New Roman"/>
          <w:sz w:val="24"/>
          <w:szCs w:val="24"/>
        </w:rPr>
        <w:t>Tom would like to hear from WRAP members what they would like to see as far as additional modeling. Please contact Tom with feedback on this topic.</w:t>
      </w:r>
      <w:r w:rsidR="008354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0E9ADB" w14:textId="6A7CA252" w:rsidR="005F686D" w:rsidRDefault="00A33F43" w:rsidP="00EC3629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A33F43">
        <w:rPr>
          <w:rFonts w:ascii="Times New Roman" w:hAnsi="Times New Roman" w:cs="Times New Roman"/>
          <w:sz w:val="24"/>
          <w:szCs w:val="24"/>
          <w:u w:val="single"/>
        </w:rPr>
        <w:t>Mark (</w:t>
      </w:r>
      <w:r w:rsidR="00387FC8" w:rsidRPr="00A33F43">
        <w:rPr>
          <w:rFonts w:ascii="Times New Roman" w:hAnsi="Times New Roman" w:cs="Times New Roman"/>
          <w:sz w:val="24"/>
          <w:szCs w:val="24"/>
          <w:u w:val="single"/>
        </w:rPr>
        <w:t>NM</w:t>
      </w:r>
      <w:r w:rsidRPr="00A33F43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387FC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New Mexico would like to see a second </w:t>
      </w:r>
      <w:r w:rsidR="00387FC8">
        <w:rPr>
          <w:rFonts w:ascii="Times New Roman" w:hAnsi="Times New Roman" w:cs="Times New Roman"/>
          <w:sz w:val="24"/>
          <w:szCs w:val="24"/>
        </w:rPr>
        <w:t>run.</w:t>
      </w:r>
    </w:p>
    <w:p w14:paraId="64AAFC1F" w14:textId="53D05024" w:rsidR="00387FC8" w:rsidRDefault="00A33F43" w:rsidP="00EC3629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A33F43">
        <w:rPr>
          <w:rFonts w:ascii="Times New Roman" w:hAnsi="Times New Roman" w:cs="Times New Roman"/>
          <w:sz w:val="24"/>
          <w:szCs w:val="24"/>
          <w:u w:val="single"/>
        </w:rPr>
        <w:t>D (</w:t>
      </w:r>
      <w:r w:rsidR="00387FC8" w:rsidRPr="00A33F43">
        <w:rPr>
          <w:rFonts w:ascii="Times New Roman" w:hAnsi="Times New Roman" w:cs="Times New Roman"/>
          <w:sz w:val="24"/>
          <w:szCs w:val="24"/>
          <w:u w:val="single"/>
        </w:rPr>
        <w:t>OR</w:t>
      </w:r>
      <w:r w:rsidRPr="00A33F43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387FC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for the March 16 deadline, </w:t>
      </w:r>
      <w:r w:rsidR="00387FC8">
        <w:rPr>
          <w:rFonts w:ascii="Times New Roman" w:hAnsi="Times New Roman" w:cs="Times New Roman"/>
          <w:sz w:val="24"/>
          <w:szCs w:val="24"/>
        </w:rPr>
        <w:t xml:space="preserve">we took an educated </w:t>
      </w:r>
      <w:r>
        <w:rPr>
          <w:rFonts w:ascii="Times New Roman" w:hAnsi="Times New Roman" w:cs="Times New Roman"/>
          <w:sz w:val="24"/>
          <w:szCs w:val="24"/>
        </w:rPr>
        <w:t>guess</w:t>
      </w:r>
      <w:r w:rsidR="00387FC8">
        <w:rPr>
          <w:rFonts w:ascii="Times New Roman" w:hAnsi="Times New Roman" w:cs="Times New Roman"/>
          <w:sz w:val="24"/>
          <w:szCs w:val="24"/>
        </w:rPr>
        <w:t>, we'll have much better info by June/July</w:t>
      </w:r>
      <w:r>
        <w:rPr>
          <w:rFonts w:ascii="Times New Roman" w:hAnsi="Times New Roman" w:cs="Times New Roman"/>
          <w:sz w:val="24"/>
          <w:szCs w:val="24"/>
        </w:rPr>
        <w:t>. It</w:t>
      </w:r>
      <w:r w:rsidR="00387FC8">
        <w:rPr>
          <w:rFonts w:ascii="Times New Roman" w:hAnsi="Times New Roman" w:cs="Times New Roman"/>
          <w:sz w:val="24"/>
          <w:szCs w:val="24"/>
        </w:rPr>
        <w:t xml:space="preserve"> would be really </w:t>
      </w:r>
      <w:r>
        <w:rPr>
          <w:rFonts w:ascii="Times New Roman" w:hAnsi="Times New Roman" w:cs="Times New Roman"/>
          <w:sz w:val="24"/>
          <w:szCs w:val="24"/>
        </w:rPr>
        <w:t>be</w:t>
      </w:r>
      <w:r w:rsidR="00387FC8">
        <w:rPr>
          <w:rFonts w:ascii="Times New Roman" w:hAnsi="Times New Roman" w:cs="Times New Roman"/>
          <w:sz w:val="24"/>
          <w:szCs w:val="24"/>
        </w:rPr>
        <w:t xml:space="preserve"> helpful to have a second run. </w:t>
      </w:r>
    </w:p>
    <w:p w14:paraId="488209F9" w14:textId="77777777" w:rsidR="00170BA0" w:rsidRDefault="00387FC8" w:rsidP="00EC3629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A33F43">
        <w:rPr>
          <w:rFonts w:ascii="Times New Roman" w:hAnsi="Times New Roman" w:cs="Times New Roman"/>
          <w:sz w:val="24"/>
          <w:szCs w:val="24"/>
          <w:u w:val="single"/>
        </w:rPr>
        <w:t>Curt</w:t>
      </w:r>
      <w:r w:rsidR="00A33F43" w:rsidRPr="00A33F43">
        <w:rPr>
          <w:rFonts w:ascii="Times New Roman" w:hAnsi="Times New Roman" w:cs="Times New Roman"/>
          <w:sz w:val="24"/>
          <w:szCs w:val="24"/>
          <w:u w:val="single"/>
        </w:rPr>
        <w:t xml:space="preserve"> (CO)</w:t>
      </w:r>
      <w:r>
        <w:rPr>
          <w:rFonts w:ascii="Times New Roman" w:hAnsi="Times New Roman" w:cs="Times New Roman"/>
          <w:sz w:val="24"/>
          <w:szCs w:val="24"/>
        </w:rPr>
        <w:t>: C</w:t>
      </w:r>
      <w:r w:rsidR="00A33F43">
        <w:rPr>
          <w:rFonts w:ascii="Times New Roman" w:hAnsi="Times New Roman" w:cs="Times New Roman"/>
          <w:sz w:val="24"/>
          <w:szCs w:val="24"/>
        </w:rPr>
        <w:t>olorado</w:t>
      </w:r>
      <w:r>
        <w:rPr>
          <w:rFonts w:ascii="Times New Roman" w:hAnsi="Times New Roman" w:cs="Times New Roman"/>
          <w:sz w:val="24"/>
          <w:szCs w:val="24"/>
        </w:rPr>
        <w:t xml:space="preserve"> favors </w:t>
      </w:r>
      <w:r w:rsidR="00170BA0">
        <w:rPr>
          <w:rFonts w:ascii="Times New Roman" w:hAnsi="Times New Roman" w:cs="Times New Roman"/>
          <w:sz w:val="24"/>
          <w:szCs w:val="24"/>
        </w:rPr>
        <w:t>second run</w:t>
      </w:r>
      <w:r>
        <w:rPr>
          <w:rFonts w:ascii="Times New Roman" w:hAnsi="Times New Roman" w:cs="Times New Roman"/>
          <w:sz w:val="24"/>
          <w:szCs w:val="24"/>
        </w:rPr>
        <w:t xml:space="preserve"> also. </w:t>
      </w:r>
      <w:r w:rsidR="008D5F3D">
        <w:rPr>
          <w:rFonts w:ascii="Times New Roman" w:hAnsi="Times New Roman" w:cs="Times New Roman"/>
          <w:sz w:val="24"/>
          <w:szCs w:val="24"/>
        </w:rPr>
        <w:t xml:space="preserve">Additional info would help us if we could </w:t>
      </w:r>
      <w:r w:rsidR="00170BA0">
        <w:rPr>
          <w:rFonts w:ascii="Times New Roman" w:hAnsi="Times New Roman" w:cs="Times New Roman"/>
          <w:sz w:val="24"/>
          <w:szCs w:val="24"/>
        </w:rPr>
        <w:t>get</w:t>
      </w:r>
      <w:r w:rsidR="008D5F3D">
        <w:rPr>
          <w:rFonts w:ascii="Times New Roman" w:hAnsi="Times New Roman" w:cs="Times New Roman"/>
          <w:sz w:val="24"/>
          <w:szCs w:val="24"/>
        </w:rPr>
        <w:t xml:space="preserve"> a run over </w:t>
      </w:r>
      <w:r w:rsidR="00170BA0">
        <w:rPr>
          <w:rFonts w:ascii="Times New Roman" w:hAnsi="Times New Roman" w:cs="Times New Roman"/>
          <w:sz w:val="24"/>
          <w:szCs w:val="24"/>
        </w:rPr>
        <w:t xml:space="preserve">completed over the </w:t>
      </w:r>
      <w:r w:rsidR="008D5F3D">
        <w:rPr>
          <w:rFonts w:ascii="Times New Roman" w:hAnsi="Times New Roman" w:cs="Times New Roman"/>
          <w:sz w:val="24"/>
          <w:szCs w:val="24"/>
        </w:rPr>
        <w:t>summer.</w:t>
      </w:r>
    </w:p>
    <w:p w14:paraId="721D48A8" w14:textId="77777777" w:rsidR="003C6BEB" w:rsidRDefault="003C6BEB" w:rsidP="00EC3629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7628B0DE" w14:textId="4F086A93" w:rsidR="008D5F3D" w:rsidRDefault="00170BA0" w:rsidP="00EC3629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Curt noted that this subcommittee would </w:t>
      </w:r>
      <w:r w:rsidR="008D5F3D">
        <w:rPr>
          <w:rFonts w:ascii="Times New Roman" w:hAnsi="Times New Roman" w:cs="Times New Roman"/>
          <w:sz w:val="24"/>
          <w:szCs w:val="24"/>
        </w:rPr>
        <w:t xml:space="preserve">talk about </w:t>
      </w:r>
      <w:r>
        <w:rPr>
          <w:rFonts w:ascii="Times New Roman" w:hAnsi="Times New Roman" w:cs="Times New Roman"/>
          <w:sz w:val="24"/>
          <w:szCs w:val="24"/>
        </w:rPr>
        <w:t>the topic of an additional model run</w:t>
      </w:r>
      <w:r w:rsidR="008D5F3D">
        <w:rPr>
          <w:rFonts w:ascii="Times New Roman" w:hAnsi="Times New Roman" w:cs="Times New Roman"/>
          <w:sz w:val="24"/>
          <w:szCs w:val="24"/>
        </w:rPr>
        <w:t xml:space="preserve"> more on next call</w:t>
      </w:r>
      <w:r>
        <w:rPr>
          <w:rFonts w:ascii="Times New Roman" w:hAnsi="Times New Roman" w:cs="Times New Roman"/>
          <w:sz w:val="24"/>
          <w:szCs w:val="24"/>
        </w:rPr>
        <w:t>.</w:t>
      </w:r>
      <w:r w:rsidR="003C6BEB">
        <w:rPr>
          <w:rFonts w:ascii="Times New Roman" w:hAnsi="Times New Roman" w:cs="Times New Roman"/>
          <w:sz w:val="24"/>
          <w:szCs w:val="24"/>
        </w:rPr>
        <w:t xml:space="preserve"> It</w:t>
      </w:r>
      <w:r w:rsidR="008D5F3D">
        <w:rPr>
          <w:rFonts w:ascii="Times New Roman" w:hAnsi="Times New Roman" w:cs="Times New Roman"/>
          <w:sz w:val="24"/>
          <w:szCs w:val="24"/>
        </w:rPr>
        <w:t xml:space="preserve"> will be </w:t>
      </w:r>
      <w:r w:rsidR="003C6BEB">
        <w:rPr>
          <w:rFonts w:ascii="Times New Roman" w:hAnsi="Times New Roman" w:cs="Times New Roman"/>
          <w:sz w:val="24"/>
          <w:szCs w:val="24"/>
        </w:rPr>
        <w:t xml:space="preserve">an </w:t>
      </w:r>
      <w:r w:rsidR="008D5F3D">
        <w:rPr>
          <w:rFonts w:ascii="Times New Roman" w:hAnsi="Times New Roman" w:cs="Times New Roman"/>
          <w:sz w:val="24"/>
          <w:szCs w:val="24"/>
        </w:rPr>
        <w:t xml:space="preserve">agenda item for next call, gauging interest in </w:t>
      </w:r>
      <w:r w:rsidR="00F7269D">
        <w:rPr>
          <w:rFonts w:ascii="Times New Roman" w:hAnsi="Times New Roman" w:cs="Times New Roman"/>
          <w:sz w:val="24"/>
          <w:szCs w:val="24"/>
        </w:rPr>
        <w:t xml:space="preserve">new </w:t>
      </w:r>
      <w:r w:rsidR="008D5F3D">
        <w:rPr>
          <w:rFonts w:ascii="Times New Roman" w:hAnsi="Times New Roman" w:cs="Times New Roman"/>
          <w:sz w:val="24"/>
          <w:szCs w:val="24"/>
        </w:rPr>
        <w:t xml:space="preserve">model run. </w:t>
      </w:r>
    </w:p>
    <w:p w14:paraId="43AE9217" w14:textId="15851B5D" w:rsidR="008F331A" w:rsidRPr="00EC3629" w:rsidRDefault="008F331A" w:rsidP="00EC3629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Curt </w:t>
      </w:r>
      <w:r w:rsidR="003C6BEB">
        <w:rPr>
          <w:rFonts w:ascii="Times New Roman" w:hAnsi="Times New Roman" w:cs="Times New Roman"/>
          <w:sz w:val="24"/>
          <w:szCs w:val="24"/>
        </w:rPr>
        <w:t>set the date and time for the next call as</w:t>
      </w:r>
      <w:r>
        <w:rPr>
          <w:rFonts w:ascii="Times New Roman" w:hAnsi="Times New Roman" w:cs="Times New Roman"/>
          <w:sz w:val="24"/>
          <w:szCs w:val="24"/>
        </w:rPr>
        <w:t xml:space="preserve"> Mon</w:t>
      </w:r>
      <w:r w:rsidR="003C6BEB">
        <w:rPr>
          <w:rFonts w:ascii="Times New Roman" w:hAnsi="Times New Roman" w:cs="Times New Roman"/>
          <w:sz w:val="24"/>
          <w:szCs w:val="24"/>
        </w:rPr>
        <w:t xml:space="preserve">day, </w:t>
      </w:r>
      <w:r>
        <w:rPr>
          <w:rFonts w:ascii="Times New Roman" w:hAnsi="Times New Roman" w:cs="Times New Roman"/>
          <w:sz w:val="24"/>
          <w:szCs w:val="24"/>
        </w:rPr>
        <w:t>Apr</w:t>
      </w:r>
      <w:r w:rsidR="003C6BEB"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 xml:space="preserve"> 27, 10:00 a.m. Curt will send calendar appointment for that. </w:t>
      </w:r>
    </w:p>
    <w:sectPr w:rsidR="008F331A" w:rsidRPr="00EC3629" w:rsidSect="0057728D">
      <w:headerReference w:type="default" r:id="rId7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2D5452" w14:textId="77777777" w:rsidR="00336D9F" w:rsidRDefault="00336D9F" w:rsidP="00B05517">
      <w:r>
        <w:separator/>
      </w:r>
    </w:p>
  </w:endnote>
  <w:endnote w:type="continuationSeparator" w:id="0">
    <w:p w14:paraId="467501BE" w14:textId="77777777" w:rsidR="00336D9F" w:rsidRDefault="00336D9F" w:rsidP="00B05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767192" w14:textId="77777777" w:rsidR="00336D9F" w:rsidRDefault="00336D9F" w:rsidP="00B05517">
      <w:r>
        <w:separator/>
      </w:r>
    </w:p>
  </w:footnote>
  <w:footnote w:type="continuationSeparator" w:id="0">
    <w:p w14:paraId="20580E77" w14:textId="77777777" w:rsidR="00336D9F" w:rsidRDefault="00336D9F" w:rsidP="00B055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0902162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CEA5586" w14:textId="77777777" w:rsidR="00B05517" w:rsidRDefault="00B0551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750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4DFD391" w14:textId="77777777" w:rsidR="00B05517" w:rsidRDefault="00B055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B2A4C"/>
    <w:multiLevelType w:val="hybridMultilevel"/>
    <w:tmpl w:val="B25AD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5CD"/>
    <w:rsid w:val="000104A8"/>
    <w:rsid w:val="000104B7"/>
    <w:rsid w:val="000366AE"/>
    <w:rsid w:val="00044BF6"/>
    <w:rsid w:val="00054647"/>
    <w:rsid w:val="00057190"/>
    <w:rsid w:val="000732AB"/>
    <w:rsid w:val="0008230D"/>
    <w:rsid w:val="000858F5"/>
    <w:rsid w:val="000973BF"/>
    <w:rsid w:val="000A1532"/>
    <w:rsid w:val="000A158C"/>
    <w:rsid w:val="000A30F1"/>
    <w:rsid w:val="000C2D55"/>
    <w:rsid w:val="000D0FDF"/>
    <w:rsid w:val="000D63E0"/>
    <w:rsid w:val="000D75AF"/>
    <w:rsid w:val="000E704A"/>
    <w:rsid w:val="000E71DC"/>
    <w:rsid w:val="00111CFC"/>
    <w:rsid w:val="00120FE0"/>
    <w:rsid w:val="00124AF7"/>
    <w:rsid w:val="00136A44"/>
    <w:rsid w:val="001378B8"/>
    <w:rsid w:val="00142C52"/>
    <w:rsid w:val="0014461F"/>
    <w:rsid w:val="00170BA0"/>
    <w:rsid w:val="001822ED"/>
    <w:rsid w:val="00184D39"/>
    <w:rsid w:val="001A31F8"/>
    <w:rsid w:val="001F2048"/>
    <w:rsid w:val="001F601B"/>
    <w:rsid w:val="00226289"/>
    <w:rsid w:val="002519E8"/>
    <w:rsid w:val="0026280F"/>
    <w:rsid w:val="00264420"/>
    <w:rsid w:val="00272115"/>
    <w:rsid w:val="00272C1F"/>
    <w:rsid w:val="00285B11"/>
    <w:rsid w:val="002931E9"/>
    <w:rsid w:val="002B57FC"/>
    <w:rsid w:val="002D49D5"/>
    <w:rsid w:val="002E0D19"/>
    <w:rsid w:val="002E48E6"/>
    <w:rsid w:val="002F341C"/>
    <w:rsid w:val="002F4AC1"/>
    <w:rsid w:val="003056AD"/>
    <w:rsid w:val="0031135C"/>
    <w:rsid w:val="00311CB8"/>
    <w:rsid w:val="00330CDC"/>
    <w:rsid w:val="00336D9F"/>
    <w:rsid w:val="0035071C"/>
    <w:rsid w:val="00355201"/>
    <w:rsid w:val="003574E9"/>
    <w:rsid w:val="00360552"/>
    <w:rsid w:val="00360B51"/>
    <w:rsid w:val="00380CCF"/>
    <w:rsid w:val="00387FC8"/>
    <w:rsid w:val="003923C9"/>
    <w:rsid w:val="0039288C"/>
    <w:rsid w:val="003977F1"/>
    <w:rsid w:val="003A11BD"/>
    <w:rsid w:val="003A3FDF"/>
    <w:rsid w:val="003B2790"/>
    <w:rsid w:val="003B5EA5"/>
    <w:rsid w:val="003C03FF"/>
    <w:rsid w:val="003C6BEB"/>
    <w:rsid w:val="003C7BE9"/>
    <w:rsid w:val="003D010E"/>
    <w:rsid w:val="003F0E47"/>
    <w:rsid w:val="003F7BCE"/>
    <w:rsid w:val="00402708"/>
    <w:rsid w:val="00405357"/>
    <w:rsid w:val="00405D81"/>
    <w:rsid w:val="004152DE"/>
    <w:rsid w:val="00417C50"/>
    <w:rsid w:val="004265F5"/>
    <w:rsid w:val="00430F72"/>
    <w:rsid w:val="00437ED6"/>
    <w:rsid w:val="00472AE5"/>
    <w:rsid w:val="00472E76"/>
    <w:rsid w:val="00482542"/>
    <w:rsid w:val="00491671"/>
    <w:rsid w:val="00494171"/>
    <w:rsid w:val="00497001"/>
    <w:rsid w:val="004A116E"/>
    <w:rsid w:val="004A383B"/>
    <w:rsid w:val="004B4B97"/>
    <w:rsid w:val="004C560E"/>
    <w:rsid w:val="004D168B"/>
    <w:rsid w:val="004E07FA"/>
    <w:rsid w:val="004E5B60"/>
    <w:rsid w:val="00505E02"/>
    <w:rsid w:val="00521176"/>
    <w:rsid w:val="0057728D"/>
    <w:rsid w:val="0058461E"/>
    <w:rsid w:val="005852D0"/>
    <w:rsid w:val="00586832"/>
    <w:rsid w:val="00591689"/>
    <w:rsid w:val="005A0798"/>
    <w:rsid w:val="005B3BE6"/>
    <w:rsid w:val="005B7500"/>
    <w:rsid w:val="005C0401"/>
    <w:rsid w:val="005C27F1"/>
    <w:rsid w:val="005C3B5A"/>
    <w:rsid w:val="005C52B9"/>
    <w:rsid w:val="005C5933"/>
    <w:rsid w:val="005C6428"/>
    <w:rsid w:val="005D6F39"/>
    <w:rsid w:val="005E0055"/>
    <w:rsid w:val="005E231F"/>
    <w:rsid w:val="005F686D"/>
    <w:rsid w:val="006053C2"/>
    <w:rsid w:val="006146AB"/>
    <w:rsid w:val="00646515"/>
    <w:rsid w:val="00671B71"/>
    <w:rsid w:val="00675AC6"/>
    <w:rsid w:val="00676907"/>
    <w:rsid w:val="00692DE2"/>
    <w:rsid w:val="006A0FC0"/>
    <w:rsid w:val="006A3A5D"/>
    <w:rsid w:val="006B2343"/>
    <w:rsid w:val="006B41EB"/>
    <w:rsid w:val="006D3F8F"/>
    <w:rsid w:val="006E4BE0"/>
    <w:rsid w:val="006E5E8C"/>
    <w:rsid w:val="006E61AF"/>
    <w:rsid w:val="006F4F6C"/>
    <w:rsid w:val="006F56F7"/>
    <w:rsid w:val="006F6A2A"/>
    <w:rsid w:val="0071187C"/>
    <w:rsid w:val="00712E99"/>
    <w:rsid w:val="00713BD1"/>
    <w:rsid w:val="007169B4"/>
    <w:rsid w:val="00720B82"/>
    <w:rsid w:val="007441D8"/>
    <w:rsid w:val="007606E2"/>
    <w:rsid w:val="00771E09"/>
    <w:rsid w:val="00791EC9"/>
    <w:rsid w:val="007A2052"/>
    <w:rsid w:val="007A4354"/>
    <w:rsid w:val="007A6BD3"/>
    <w:rsid w:val="007B02E5"/>
    <w:rsid w:val="007D0C64"/>
    <w:rsid w:val="007E1C38"/>
    <w:rsid w:val="007E4375"/>
    <w:rsid w:val="00835481"/>
    <w:rsid w:val="00850D02"/>
    <w:rsid w:val="0085137A"/>
    <w:rsid w:val="00856971"/>
    <w:rsid w:val="00862268"/>
    <w:rsid w:val="00862784"/>
    <w:rsid w:val="00881F64"/>
    <w:rsid w:val="00883E7A"/>
    <w:rsid w:val="00896BEE"/>
    <w:rsid w:val="008A12AD"/>
    <w:rsid w:val="008A24F5"/>
    <w:rsid w:val="008A62F5"/>
    <w:rsid w:val="008B1BE4"/>
    <w:rsid w:val="008B1C58"/>
    <w:rsid w:val="008D5F3D"/>
    <w:rsid w:val="008D6776"/>
    <w:rsid w:val="008F331A"/>
    <w:rsid w:val="009021E0"/>
    <w:rsid w:val="00905FA6"/>
    <w:rsid w:val="009179F8"/>
    <w:rsid w:val="00926A7E"/>
    <w:rsid w:val="00927E1C"/>
    <w:rsid w:val="00930339"/>
    <w:rsid w:val="00931CB1"/>
    <w:rsid w:val="00937A19"/>
    <w:rsid w:val="00945BDF"/>
    <w:rsid w:val="009530B7"/>
    <w:rsid w:val="00961112"/>
    <w:rsid w:val="00971FD1"/>
    <w:rsid w:val="00976615"/>
    <w:rsid w:val="009805DD"/>
    <w:rsid w:val="00980B9F"/>
    <w:rsid w:val="00982BFF"/>
    <w:rsid w:val="009A54AB"/>
    <w:rsid w:val="009D4358"/>
    <w:rsid w:val="009D5AE3"/>
    <w:rsid w:val="009E7BBA"/>
    <w:rsid w:val="009F77A6"/>
    <w:rsid w:val="00A07202"/>
    <w:rsid w:val="00A2396F"/>
    <w:rsid w:val="00A3049A"/>
    <w:rsid w:val="00A33F43"/>
    <w:rsid w:val="00A37E2C"/>
    <w:rsid w:val="00A46655"/>
    <w:rsid w:val="00A642A8"/>
    <w:rsid w:val="00A9273F"/>
    <w:rsid w:val="00A93884"/>
    <w:rsid w:val="00A94093"/>
    <w:rsid w:val="00AB25EF"/>
    <w:rsid w:val="00AE6EEF"/>
    <w:rsid w:val="00B05517"/>
    <w:rsid w:val="00B22890"/>
    <w:rsid w:val="00B22DD8"/>
    <w:rsid w:val="00B24309"/>
    <w:rsid w:val="00B443C0"/>
    <w:rsid w:val="00B627D7"/>
    <w:rsid w:val="00B8681E"/>
    <w:rsid w:val="00B97B23"/>
    <w:rsid w:val="00BA07B2"/>
    <w:rsid w:val="00BB6437"/>
    <w:rsid w:val="00BC0BDB"/>
    <w:rsid w:val="00BF0ADC"/>
    <w:rsid w:val="00BF73A6"/>
    <w:rsid w:val="00C01D40"/>
    <w:rsid w:val="00C122AF"/>
    <w:rsid w:val="00C1308D"/>
    <w:rsid w:val="00C13FBF"/>
    <w:rsid w:val="00C16844"/>
    <w:rsid w:val="00C238C4"/>
    <w:rsid w:val="00C27D60"/>
    <w:rsid w:val="00C31B4B"/>
    <w:rsid w:val="00C3650A"/>
    <w:rsid w:val="00C55177"/>
    <w:rsid w:val="00C64187"/>
    <w:rsid w:val="00C71497"/>
    <w:rsid w:val="00C73B9D"/>
    <w:rsid w:val="00C83F2C"/>
    <w:rsid w:val="00C86275"/>
    <w:rsid w:val="00CA08FC"/>
    <w:rsid w:val="00CB2404"/>
    <w:rsid w:val="00CC3CF7"/>
    <w:rsid w:val="00CD3A94"/>
    <w:rsid w:val="00CE066C"/>
    <w:rsid w:val="00CE686B"/>
    <w:rsid w:val="00CF1488"/>
    <w:rsid w:val="00CF21B6"/>
    <w:rsid w:val="00D11EE7"/>
    <w:rsid w:val="00D335B8"/>
    <w:rsid w:val="00D362DD"/>
    <w:rsid w:val="00D405D1"/>
    <w:rsid w:val="00D40A41"/>
    <w:rsid w:val="00D50774"/>
    <w:rsid w:val="00D528E5"/>
    <w:rsid w:val="00D65912"/>
    <w:rsid w:val="00D70AE8"/>
    <w:rsid w:val="00DA164E"/>
    <w:rsid w:val="00DB2B84"/>
    <w:rsid w:val="00DB4404"/>
    <w:rsid w:val="00DC3EDB"/>
    <w:rsid w:val="00DD53D6"/>
    <w:rsid w:val="00DE0550"/>
    <w:rsid w:val="00DE580C"/>
    <w:rsid w:val="00DE5FC6"/>
    <w:rsid w:val="00DF754A"/>
    <w:rsid w:val="00E075DA"/>
    <w:rsid w:val="00E13F17"/>
    <w:rsid w:val="00E36D7B"/>
    <w:rsid w:val="00E50A0A"/>
    <w:rsid w:val="00E5172E"/>
    <w:rsid w:val="00E53F3A"/>
    <w:rsid w:val="00E5590E"/>
    <w:rsid w:val="00E732AA"/>
    <w:rsid w:val="00E87DED"/>
    <w:rsid w:val="00E91A8E"/>
    <w:rsid w:val="00E93F3F"/>
    <w:rsid w:val="00EB1237"/>
    <w:rsid w:val="00EB156A"/>
    <w:rsid w:val="00EB700D"/>
    <w:rsid w:val="00EB75CD"/>
    <w:rsid w:val="00EC3629"/>
    <w:rsid w:val="00EE5EA5"/>
    <w:rsid w:val="00F03D03"/>
    <w:rsid w:val="00F10269"/>
    <w:rsid w:val="00F12757"/>
    <w:rsid w:val="00F1415D"/>
    <w:rsid w:val="00F242A3"/>
    <w:rsid w:val="00F33513"/>
    <w:rsid w:val="00F348EE"/>
    <w:rsid w:val="00F40186"/>
    <w:rsid w:val="00F4616B"/>
    <w:rsid w:val="00F7269D"/>
    <w:rsid w:val="00F86D65"/>
    <w:rsid w:val="00FA142F"/>
    <w:rsid w:val="00FA50BF"/>
    <w:rsid w:val="00FD6ABE"/>
    <w:rsid w:val="00FF26F1"/>
    <w:rsid w:val="00FF2933"/>
    <w:rsid w:val="00FF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8AB34"/>
  <w15:chartTrackingRefBased/>
  <w15:docId w15:val="{472A0033-64D8-44BF-97BD-F35484AC8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39"/>
    <w:lsdException w:name="Table Theme" w:semiHidden="1" w:uiPriority="99" w:unhideWhenUsed="1"/>
    <w:lsdException w:name="Placeholder Text" w:semiHidden="1" w:unhideWhenUsed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nhideWhenUsed="1" w:qFormat="1"/>
    <w:lsdException w:name="Quote" w:qFormat="1"/>
    <w:lsdException w:name="Intense Quote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nhideWhenUsed="1" w:qFormat="1"/>
    <w:lsdException w:name="Intense Emphasis" w:semiHidden="1" w:unhideWhenUsed="1" w:qFormat="1"/>
    <w:lsdException w:name="Subtle Reference" w:semiHidden="1" w:unhideWhenUsed="1" w:qFormat="1"/>
    <w:lsdException w:name="Intense Reference" w:semiHidden="1" w:unhideWhenUsed="1" w:qFormat="1"/>
    <w:lsdException w:name="Book Title" w:semiHidden="1" w:unhideWhenUsed="1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C3629"/>
    <w:pPr>
      <w:spacing w:after="0"/>
    </w:pPr>
  </w:style>
  <w:style w:type="paragraph" w:styleId="Heading1">
    <w:name w:val="heading 1"/>
    <w:basedOn w:val="Normal"/>
    <w:next w:val="Normal"/>
    <w:link w:val="Heading1Char"/>
    <w:qFormat/>
    <w:rsid w:val="006E5E8C"/>
    <w:pPr>
      <w:keepNext/>
      <w:keepLines/>
      <w:spacing w:after="240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574E9"/>
    <w:pPr>
      <w:keepNext/>
      <w:keepLines/>
      <w:spacing w:after="240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qFormat/>
    <w:rsid w:val="003574E9"/>
    <w:pPr>
      <w:keepNext/>
      <w:keepLines/>
      <w:spacing w:after="240"/>
      <w:outlineLvl w:val="2"/>
    </w:pPr>
    <w:rPr>
      <w:rFonts w:ascii="Times New Roman" w:eastAsiaTheme="majorEastAsia" w:hAnsi="Times New Roman" w:cstheme="majorBidi"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autoRedefine/>
    <w:rsid w:val="00850D02"/>
    <w:pPr>
      <w:spacing w:after="120"/>
    </w:pPr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50D02"/>
    <w:rPr>
      <w:rFonts w:ascii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E5E8C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3574E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rsid w:val="003574E9"/>
    <w:rPr>
      <w:rFonts w:ascii="Times New Roman" w:eastAsiaTheme="majorEastAsia" w:hAnsi="Times New Roman" w:cstheme="majorBidi"/>
      <w:i/>
      <w:sz w:val="24"/>
      <w:szCs w:val="24"/>
    </w:rPr>
  </w:style>
  <w:style w:type="paragraph" w:styleId="Header">
    <w:name w:val="header"/>
    <w:basedOn w:val="Normal"/>
    <w:link w:val="HeaderChar"/>
    <w:uiPriority w:val="99"/>
    <w:rsid w:val="00B055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5517"/>
  </w:style>
  <w:style w:type="paragraph" w:styleId="Footer">
    <w:name w:val="footer"/>
    <w:basedOn w:val="Normal"/>
    <w:link w:val="FooterChar"/>
    <w:rsid w:val="00B055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05517"/>
  </w:style>
  <w:style w:type="paragraph" w:styleId="ListParagraph">
    <w:name w:val="List Paragraph"/>
    <w:basedOn w:val="Normal"/>
    <w:unhideWhenUsed/>
    <w:qFormat/>
    <w:rsid w:val="00C36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6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1681</Words>
  <Characters>9588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Albuquerque</Company>
  <LinksUpToDate>false</LinksUpToDate>
  <CharactersWithSpaces>11247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Merta</dc:creator>
  <cp:keywords/>
  <dc:description/>
  <cp:lastModifiedBy>Ed Merta</cp:lastModifiedBy>
  <cp:revision>62</cp:revision>
  <dcterms:created xsi:type="dcterms:W3CDTF">2020-03-26T18:20:00Z</dcterms:created>
  <dcterms:modified xsi:type="dcterms:W3CDTF">2020-04-08T19:15:00Z</dcterms:modified>
</cp:coreProperties>
</file>